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0100A" w14:textId="2FB7291A" w:rsidR="00D077E9" w:rsidRDefault="00CF15E7" w:rsidP="00D70D02">
      <w:r>
        <w:rPr>
          <w:noProof/>
          <w:lang w:bidi="pt-PT"/>
        </w:rPr>
        <w:drawing>
          <wp:anchor distT="0" distB="0" distL="114300" distR="114300" simplePos="0" relativeHeight="251658240" behindDoc="1" locked="0" layoutInCell="1" allowOverlap="1" wp14:anchorId="078A37F3" wp14:editId="6BF308CE">
            <wp:simplePos x="0" y="0"/>
            <wp:positionH relativeFrom="page">
              <wp:posOffset>-76200</wp:posOffset>
            </wp:positionH>
            <wp:positionV relativeFrom="page">
              <wp:posOffset>-47626</wp:posOffset>
            </wp:positionV>
            <wp:extent cx="7677099" cy="10850629"/>
            <wp:effectExtent l="0" t="0" r="63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099" cy="1085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ADC3DC" wp14:editId="77383083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080E1" id="Retângulo 3" o:spid="_x0000_s1026" alt="retângulo branco para texto na cap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" fillcolor="white [3212]" stroked="f" strokeweight="2pt">
                <v:fill opacity="55769f"/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B9AD4DA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84159E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45ABD312" wp14:editId="7752CDFD">
                      <wp:extent cx="3528695" cy="1600200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EFDDE" w14:textId="62D8389A" w:rsidR="005C6EC6" w:rsidRPr="00B44BF8" w:rsidRDefault="005C6EC6" w:rsidP="00AE08BD">
                                  <w:pPr>
                                    <w:pStyle w:val="Ttulo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B44BF8">
                                    <w:rPr>
                                      <w:sz w:val="60"/>
                                      <w:szCs w:val="60"/>
                                    </w:rPr>
                                    <w:t>CARTA DE</w:t>
                                  </w:r>
                                </w:p>
                                <w:p w14:paraId="1BF9FCB3" w14:textId="458C32A6" w:rsidR="005C6EC6" w:rsidRDefault="005C6EC6" w:rsidP="008F51CE">
                                  <w:pPr>
                                    <w:pStyle w:val="Ttulo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B44BF8">
                                    <w:rPr>
                                      <w:sz w:val="60"/>
                                      <w:szCs w:val="60"/>
                                    </w:rPr>
                                    <w:t>COMPROMISSO</w:t>
                                  </w:r>
                                </w:p>
                                <w:p w14:paraId="2E7FEF89" w14:textId="34A0569E" w:rsidR="001E203C" w:rsidRPr="001E203C" w:rsidRDefault="001E203C" w:rsidP="008F51CE">
                                  <w:pPr>
                                    <w:pStyle w:val="Ttulo"/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</w:pPr>
                                  <w:r w:rsidRPr="001E203C"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>Versão Avançada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5ABD3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77.8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54GAIAAC0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" filled="f" stroked="f" strokeweight=".5pt">
                      <v:textbox>
                        <w:txbxContent>
                          <w:p w14:paraId="079EFDDE" w14:textId="62D8389A" w:rsidR="005C6EC6" w:rsidRPr="00B44BF8" w:rsidRDefault="005C6EC6" w:rsidP="00AE08BD">
                            <w:pPr>
                              <w:pStyle w:val="Ttulo"/>
                              <w:rPr>
                                <w:sz w:val="60"/>
                                <w:szCs w:val="60"/>
                              </w:rPr>
                            </w:pPr>
                            <w:r w:rsidRPr="00B44BF8">
                              <w:rPr>
                                <w:sz w:val="60"/>
                                <w:szCs w:val="60"/>
                              </w:rPr>
                              <w:t>CARTA DE</w:t>
                            </w:r>
                          </w:p>
                          <w:p w14:paraId="1BF9FCB3" w14:textId="458C32A6" w:rsidR="005C6EC6" w:rsidRDefault="005C6EC6" w:rsidP="008F51CE">
                            <w:pPr>
                              <w:pStyle w:val="Ttulo"/>
                              <w:rPr>
                                <w:sz w:val="60"/>
                                <w:szCs w:val="60"/>
                              </w:rPr>
                            </w:pPr>
                            <w:r w:rsidRPr="00B44BF8">
                              <w:rPr>
                                <w:sz w:val="60"/>
                                <w:szCs w:val="60"/>
                              </w:rPr>
                              <w:t>COMPROMISSO</w:t>
                            </w:r>
                          </w:p>
                          <w:p w14:paraId="2E7FEF89" w14:textId="34A0569E" w:rsidR="001E203C" w:rsidRPr="001E203C" w:rsidRDefault="001E203C" w:rsidP="008F51CE">
                            <w:pPr>
                              <w:pStyle w:val="Ttulo"/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</w:pPr>
                            <w:r w:rsidRPr="001E203C"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>Versão Avançada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3E1AE7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38AF13A1" wp14:editId="2F90D617">
                      <wp:extent cx="1390918" cy="0"/>
                      <wp:effectExtent l="0" t="19050" r="19050" b="19050"/>
                      <wp:docPr id="5" name="Conexão Reta 5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8D8DC0C" id="Conexão Reta 5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40AE8B3" w14:textId="77777777" w:rsidTr="005E62AA">
        <w:trPr>
          <w:trHeight w:val="72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E48D3B" w14:textId="797FA6A9" w:rsidR="00D077E9" w:rsidRDefault="003F2D5C" w:rsidP="00AB02A7">
            <w:pPr>
              <w:rPr>
                <w:noProof/>
              </w:rPr>
            </w:pPr>
            <w:r w:rsidRPr="00D967AC">
              <w:rPr>
                <w:noProof/>
                <w:lang w:bidi="pt-PT"/>
              </w:rPr>
              <w:drawing>
                <wp:anchor distT="0" distB="0" distL="114300" distR="114300" simplePos="0" relativeHeight="251661312" behindDoc="0" locked="0" layoutInCell="1" allowOverlap="1" wp14:anchorId="2D9043D4" wp14:editId="2018C09B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107315</wp:posOffset>
                  </wp:positionV>
                  <wp:extent cx="2293424" cy="779681"/>
                  <wp:effectExtent l="0" t="0" r="0" b="1905"/>
                  <wp:wrapNone/>
                  <wp:docPr id="12" name="Gráfico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24" cy="7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7E9" w:rsidRPr="00162D25" w14:paraId="3B4A50C5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18DF3D1" w14:textId="0E3A4282" w:rsidR="00D077E9" w:rsidRPr="005351DD" w:rsidRDefault="00D077E9" w:rsidP="00A42369">
            <w:pPr>
              <w:pStyle w:val="Subttulo"/>
              <w:framePr w:hSpace="0" w:wrap="auto" w:vAnchor="margin" w:hAnchor="text" w:yAlign="inline"/>
            </w:pPr>
          </w:p>
          <w:p w14:paraId="4DCF7C21" w14:textId="5150F30E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BD9EAB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20E111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5DA463A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10791E43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50B2C2C6" w14:textId="51C51310" w:rsidR="00D077E9" w:rsidRPr="005824F4" w:rsidRDefault="00A42369" w:rsidP="00AB02A7">
            <w:pPr>
              <w:rPr>
                <w:rFonts w:ascii="Roboto" w:hAnsi="Roboto"/>
                <w:i w:val="0"/>
                <w:iCs/>
              </w:rPr>
            </w:pPr>
            <w: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  <w:t>ODSlocal</w:t>
            </w:r>
          </w:p>
          <w:p w14:paraId="74E705D6" w14:textId="4AB99924" w:rsidR="00D077E9" w:rsidRPr="005824F4" w:rsidRDefault="005200CE" w:rsidP="00AB02A7">
            <w:pPr>
              <w:rPr>
                <w:rFonts w:ascii="Roboto" w:hAnsi="Roboto"/>
                <w:i w:val="0"/>
                <w:iCs/>
                <w:lang w:bidi="pt-PT"/>
              </w:rPr>
            </w:pPr>
            <w:r w:rsidRPr="005824F4">
              <w:rPr>
                <w:rFonts w:ascii="Roboto" w:hAnsi="Roboto"/>
                <w:i w:val="0"/>
                <w:iCs/>
                <w:lang w:bidi="pt-PT"/>
              </w:rPr>
              <w:t>www.odslocal.pt</w:t>
            </w:r>
          </w:p>
          <w:p w14:paraId="4D34DAF6" w14:textId="57B16B1C" w:rsidR="00B6198D" w:rsidRPr="005824F4" w:rsidRDefault="00162D25" w:rsidP="00162D25">
            <w:pPr>
              <w:pStyle w:val="Contedos"/>
            </w:pPr>
            <w:r w:rsidRPr="005824F4">
              <w:t>info@odslocal.pt</w:t>
            </w:r>
          </w:p>
          <w:p w14:paraId="5DD7CFC3" w14:textId="77777777" w:rsidR="00D077E9" w:rsidRPr="005824F4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2D0962BE" w14:textId="1A563D70" w:rsidR="00D077E9" w:rsidRPr="005824F4" w:rsidRDefault="00D077E9">
      <w:pPr>
        <w:spacing w:after="200"/>
      </w:pPr>
      <w:r w:rsidRPr="005824F4">
        <w:rPr>
          <w:lang w:bidi="pt-PT"/>
        </w:rPr>
        <w:br w:type="page"/>
      </w:r>
    </w:p>
    <w:p w14:paraId="5C1DF04F" w14:textId="0C563905" w:rsidR="00D077E9" w:rsidRPr="00AE08BD" w:rsidRDefault="005200CE" w:rsidP="00AE08BD">
      <w:pPr>
        <w:pStyle w:val="Ttulo1"/>
      </w:pPr>
      <w:r w:rsidRPr="00AE08BD">
        <w:lastRenderedPageBreak/>
        <w:t>CARTA DE COMPROMISSO</w:t>
      </w:r>
    </w:p>
    <w:tbl>
      <w:tblPr>
        <w:tblW w:w="10140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0"/>
      </w:tblGrid>
      <w:tr w:rsidR="00D077E9" w:rsidRPr="00960F6D" w14:paraId="43BE40EF" w14:textId="77777777" w:rsidTr="00E528A7">
        <w:trPr>
          <w:trHeight w:val="11193"/>
        </w:trPr>
        <w:tc>
          <w:tcPr>
            <w:tcW w:w="10140" w:type="dxa"/>
          </w:tcPr>
          <w:p w14:paraId="1BBCB65E" w14:textId="4151D4BB" w:rsidR="00DF027C" w:rsidRPr="00960F6D" w:rsidRDefault="005200CE" w:rsidP="00960F6D">
            <w:r w:rsidRPr="00960F6D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Adesão à Plataforma Municipal dos Objetivos de Desenvolvimento Sustentável</w:t>
            </w:r>
          </w:p>
          <w:p w14:paraId="1F9D66C6" w14:textId="65577243" w:rsidR="005200CE" w:rsidRPr="00960F6D" w:rsidRDefault="005200CE" w:rsidP="00960F6D">
            <w:pPr>
              <w:pStyle w:val="Contedos"/>
            </w:pP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5609"/>
            </w:tblGrid>
            <w:tr w:rsidR="00C86E48" w:rsidRPr="00960F6D" w14:paraId="5920324C" w14:textId="77777777" w:rsidTr="00AD7C2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8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5609" w:type="dxa"/>
                </w:tcPr>
                <w:p w14:paraId="51A8F086" w14:textId="696D40FA" w:rsidR="00C86E48" w:rsidRPr="00960F6D" w:rsidRDefault="00D72FB6" w:rsidP="00960F6D">
                  <w:pPr>
                    <w:pStyle w:val="Contedos"/>
                  </w:pPr>
                  <w:r w:rsidRPr="00960F6D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"/>
                  <w:r w:rsidRPr="00960F6D">
                    <w:instrText xml:space="preserve"> FORMTEXT </w:instrText>
                  </w:r>
                  <w:r w:rsidRPr="00960F6D">
                    <w:fldChar w:fldCharType="separate"/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Pr="00960F6D">
                    <w:fldChar w:fldCharType="end"/>
                  </w:r>
                  <w:bookmarkEnd w:id="0"/>
                </w:p>
              </w:tc>
            </w:tr>
          </w:tbl>
          <w:p w14:paraId="56B6B812" w14:textId="77777777" w:rsidR="00D72FB6" w:rsidRPr="00960F6D" w:rsidRDefault="005200CE" w:rsidP="00AD7C2C">
            <w:pPr>
              <w:pStyle w:val="Contedos"/>
            </w:pPr>
            <w:r w:rsidRPr="00960F6D">
              <w:t xml:space="preserve"> na qualidade de representante do Município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828"/>
            </w:tblGrid>
            <w:tr w:rsidR="00D72FB6" w:rsidRPr="00960F6D" w14:paraId="008A3DEB" w14:textId="77777777" w:rsidTr="00D72FB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828" w:type="dxa"/>
                </w:tcPr>
                <w:p w14:paraId="3AC05BB0" w14:textId="364BB995" w:rsidR="00D72FB6" w:rsidRPr="00960F6D" w:rsidRDefault="00D72FB6" w:rsidP="00960F6D">
                  <w:pPr>
                    <w:pStyle w:val="Contedos"/>
                  </w:pPr>
                  <w:r w:rsidRPr="00960F6D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960F6D">
                    <w:instrText xml:space="preserve"> FORMTEXT </w:instrText>
                  </w:r>
                  <w:r w:rsidRPr="00960F6D">
                    <w:fldChar w:fldCharType="separate"/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Pr="00960F6D">
                    <w:fldChar w:fldCharType="end"/>
                  </w:r>
                </w:p>
              </w:tc>
            </w:tr>
          </w:tbl>
          <w:p w14:paraId="39B21F92" w14:textId="74CC250F" w:rsidR="005200CE" w:rsidRPr="00960F6D" w:rsidRDefault="005200CE" w:rsidP="00960F6D">
            <w:pPr>
              <w:pStyle w:val="Contedos"/>
            </w:pPr>
            <w:r w:rsidRPr="00960F6D">
              <w:t>, confirmo o interesse e disponibilidade do Município para participar na Plataforma ODSlocal - Plataforma Municipal dos Objetivos de Desenvolvimento Sustentável.</w:t>
            </w:r>
          </w:p>
          <w:p w14:paraId="142AAFC2" w14:textId="1CE3F9DA" w:rsidR="005200CE" w:rsidRPr="00960F6D" w:rsidRDefault="005200CE" w:rsidP="00960F6D">
            <w:pPr>
              <w:pStyle w:val="Contedos"/>
            </w:pPr>
          </w:p>
          <w:p w14:paraId="0171EA67" w14:textId="20DE16E8" w:rsidR="005200CE" w:rsidRPr="00960F6D" w:rsidRDefault="005200CE" w:rsidP="00960F6D">
            <w:pPr>
              <w:pStyle w:val="Contedos"/>
            </w:pPr>
            <w:r w:rsidRPr="00960F6D">
              <w:t xml:space="preserve">A Plataforma ODSlocal é um projeto mobilizador e inclusivo que integra, entre outras componentes, um </w:t>
            </w:r>
            <w:r w:rsidR="00591E2E" w:rsidRPr="00960F6D">
              <w:t>p</w:t>
            </w:r>
            <w:r w:rsidRPr="00960F6D">
              <w:t xml:space="preserve">ortal </w:t>
            </w:r>
            <w:r w:rsidRPr="00960F6D">
              <w:rPr>
                <w:i/>
                <w:iCs w:val="0"/>
              </w:rPr>
              <w:t xml:space="preserve">online </w:t>
            </w:r>
            <w:r w:rsidRPr="00960F6D">
              <w:t xml:space="preserve">dinâmico, de base tecnológica, o qual permite visualizar e acompanhar os progressos de cada município em relação aos Objetivos de Desenvolvimento Sustentável (ODS), </w:t>
            </w:r>
            <w:r w:rsidR="008F5A79">
              <w:t xml:space="preserve">bem como </w:t>
            </w:r>
            <w:r w:rsidR="006A065E" w:rsidRPr="00960F6D">
              <w:t>ace</w:t>
            </w:r>
            <w:r w:rsidR="008F5A79">
              <w:t>der</w:t>
            </w:r>
            <w:r w:rsidR="006A065E" w:rsidRPr="00960F6D">
              <w:t xml:space="preserve"> a formatos diversos de capacitação </w:t>
            </w:r>
            <w:r w:rsidRPr="00960F6D">
              <w:t xml:space="preserve">e </w:t>
            </w:r>
            <w:r w:rsidR="008F5A79">
              <w:t xml:space="preserve">a </w:t>
            </w:r>
            <w:r w:rsidRPr="00960F6D">
              <w:t>um Ciclo de Eventos de grande projeção mediática. OS 17 ODS constam da resolução da Organização das Nações Unidas (ONU) intitulada “Transformar o nosso Mundo: Agenda 2030 de Desenvolvimento Sustentável”, que entrou em vigor a 1 de janeiro de 2016 e será aplicada até 2030. Este documento aborda as várias dimensões do desenvolvimento sustentável e visa suscitar a mobilização quer dos meios humanos e recursos financeiros e tecnológicos indispensáveis, quer dos conhecimentos necessários para a sua efetiva concretização.</w:t>
            </w:r>
          </w:p>
          <w:p w14:paraId="17E7A815" w14:textId="7329147D" w:rsidR="005200CE" w:rsidRPr="00960F6D" w:rsidRDefault="005200CE" w:rsidP="00960F6D">
            <w:pPr>
              <w:pStyle w:val="Contedos"/>
            </w:pPr>
          </w:p>
          <w:p w14:paraId="04BFBCFA" w14:textId="77777777" w:rsidR="001B6138" w:rsidRPr="00960F6D" w:rsidRDefault="005200CE" w:rsidP="00960F6D">
            <w:pPr>
              <w:pStyle w:val="Contedos"/>
            </w:pPr>
            <w:r w:rsidRPr="00960F6D">
              <w:t xml:space="preserve">Até 2030 há uma importante trajetória a percorrer às escalas global e nacional, mas também local. É aqui que todos somos chamados a contribuir: os objetivos são globais, mas as ações à escala municipal farão a diferença no cumprimento dos ODS no país e no mundo, sobretudo no difícil contexto atual. A Plataforma ODSlocal visa facilitar a concretização dos ODS nos vários municípios do continente e das regiões autónomas. Aproveitando esta oportunidade única, o Município 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969"/>
            </w:tblGrid>
            <w:tr w:rsidR="001B6138" w:rsidRPr="00960F6D" w14:paraId="7B9EEADF" w14:textId="77777777" w:rsidTr="001B613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969" w:type="dxa"/>
                </w:tcPr>
                <w:p w14:paraId="4AC17B2B" w14:textId="6456217F" w:rsidR="001B6138" w:rsidRPr="00960F6D" w:rsidRDefault="001B6138" w:rsidP="00960F6D">
                  <w:pPr>
                    <w:pStyle w:val="Contedos"/>
                  </w:pPr>
                  <w:r w:rsidRPr="00960F6D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960F6D">
                    <w:instrText xml:space="preserve"> FORMTEXT </w:instrText>
                  </w:r>
                  <w:r w:rsidRPr="00960F6D">
                    <w:fldChar w:fldCharType="separate"/>
                  </w:r>
                  <w:r w:rsidR="005C1AC7" w:rsidRPr="00960F6D">
                    <w:t> </w:t>
                  </w:r>
                  <w:r w:rsidR="005C1AC7" w:rsidRPr="00960F6D">
                    <w:t> </w:t>
                  </w:r>
                  <w:r w:rsidR="005C1AC7" w:rsidRPr="00960F6D">
                    <w:t> </w:t>
                  </w:r>
                  <w:r w:rsidR="005C1AC7" w:rsidRPr="00960F6D">
                    <w:t> </w:t>
                  </w:r>
                  <w:r w:rsidR="005C1AC7" w:rsidRPr="00960F6D">
                    <w:t> </w:t>
                  </w:r>
                  <w:r w:rsidRPr="00960F6D">
                    <w:fldChar w:fldCharType="end"/>
                  </w:r>
                </w:p>
              </w:tc>
            </w:tr>
          </w:tbl>
          <w:p w14:paraId="0A3A140A" w14:textId="23AB7BF9" w:rsidR="005200CE" w:rsidRPr="00960F6D" w:rsidRDefault="005200CE" w:rsidP="00960F6D">
            <w:pPr>
              <w:pStyle w:val="Contedos"/>
            </w:pPr>
            <w:r w:rsidRPr="00960F6D">
              <w:t xml:space="preserve"> assumirá uma postura participativa no âmbito deste projeto.</w:t>
            </w:r>
          </w:p>
          <w:p w14:paraId="6D0AC4F4" w14:textId="77777777" w:rsidR="005200CE" w:rsidRPr="00960F6D" w:rsidRDefault="005200CE" w:rsidP="00960F6D">
            <w:pPr>
              <w:pStyle w:val="Contedos"/>
            </w:pPr>
          </w:p>
          <w:p w14:paraId="09DD5CF3" w14:textId="4E2C9BBB" w:rsidR="00DF027C" w:rsidRPr="00960F6D" w:rsidRDefault="005200CE" w:rsidP="00960F6D">
            <w:pPr>
              <w:pStyle w:val="Contedos"/>
            </w:pPr>
            <w:r w:rsidRPr="00960F6D">
              <w:t>Deste modo, o Município signatário da presente Carta de Compromisso compromete-se a:</w:t>
            </w:r>
          </w:p>
          <w:p w14:paraId="2E739FA3" w14:textId="5AA2FCB7" w:rsidR="00AC238F" w:rsidRPr="00960F6D" w:rsidRDefault="00AC238F" w:rsidP="00960F6D">
            <w:pPr>
              <w:pStyle w:val="Contedos"/>
            </w:pPr>
          </w:p>
          <w:p w14:paraId="076E6944" w14:textId="705D5A92" w:rsidR="00AC238F" w:rsidRPr="00960F6D" w:rsidRDefault="00AC238F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Aderir ao portal ODSlocal, uma ferramenta online inovadora que visa apoiar a integração dos ODS ao nível</w:t>
            </w:r>
            <w:r w:rsidR="00941BEB" w:rsidRPr="00960F6D">
              <w:t xml:space="preserve"> </w:t>
            </w:r>
            <w:r w:rsidRPr="00960F6D">
              <w:t xml:space="preserve">municipal, envolvendo o poder autárquico e a sociedade civil, através da adesão </w:t>
            </w:r>
            <w:r w:rsidR="008601EC" w:rsidRPr="00960F6D">
              <w:t>à</w:t>
            </w:r>
            <w:r w:rsidR="00212FE7" w:rsidRPr="00960F6D">
              <w:t xml:space="preserve"> versão </w:t>
            </w:r>
            <w:r w:rsidR="00EA36F0" w:rsidRPr="00960F6D">
              <w:rPr>
                <w:b/>
                <w:bCs/>
              </w:rPr>
              <w:t>AVANÇADA</w:t>
            </w:r>
            <w:r w:rsidR="00212FE7" w:rsidRPr="00960F6D">
              <w:t xml:space="preserve"> </w:t>
            </w:r>
            <w:r w:rsidR="00556984" w:rsidRPr="00960F6D">
              <w:t>da Plataforma</w:t>
            </w:r>
            <w:r w:rsidR="00212FE7" w:rsidRPr="00960F6D">
              <w:t xml:space="preserve"> ODSlocal</w:t>
            </w:r>
            <w:r w:rsidR="00376B6B" w:rsidRPr="00960F6D">
              <w:t xml:space="preserve"> (a</w:t>
            </w:r>
            <w:r w:rsidRPr="00960F6D">
              <w:t>s funcionalidades disponíveis no portal diferem consoante o nível de adesão</w:t>
            </w:r>
            <w:r w:rsidR="0032587E" w:rsidRPr="00960F6D">
              <w:t>: Base vs. Avançada</w:t>
            </w:r>
            <w:r w:rsidR="00376B6B" w:rsidRPr="00960F6D">
              <w:t>)</w:t>
            </w:r>
            <w:r w:rsidRPr="00960F6D">
              <w:t>.</w:t>
            </w:r>
          </w:p>
          <w:p w14:paraId="093E1234" w14:textId="77777777" w:rsidR="00AC238F" w:rsidRPr="00960F6D" w:rsidRDefault="00AC238F" w:rsidP="00960F6D">
            <w:pPr>
              <w:pStyle w:val="Contedos"/>
            </w:pPr>
          </w:p>
          <w:p w14:paraId="1D35903F" w14:textId="4C147BA1" w:rsidR="00AC238F" w:rsidRPr="00960F6D" w:rsidRDefault="00AC238F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Designar um técnico superior para acompanhar o desenvolvimento da Plataforma ODS, a quem cabe,</w:t>
            </w:r>
            <w:r w:rsidR="00941BEB" w:rsidRPr="00960F6D">
              <w:t xml:space="preserve"> </w:t>
            </w:r>
            <w:r w:rsidRPr="00960F6D">
              <w:t>nomeadamente, o desempenho das seguintes tarefas:</w:t>
            </w:r>
          </w:p>
          <w:p w14:paraId="290960DC" w14:textId="77777777" w:rsidR="00AC238F" w:rsidRPr="00960F6D" w:rsidRDefault="00AC238F" w:rsidP="00960F6D">
            <w:pPr>
              <w:pStyle w:val="Contedos"/>
              <w:ind w:left="720"/>
            </w:pPr>
          </w:p>
          <w:p w14:paraId="44C19385" w14:textId="6C825CFB" w:rsidR="006663D7" w:rsidRPr="00960F6D" w:rsidRDefault="00AC238F" w:rsidP="00960F6D">
            <w:pPr>
              <w:pStyle w:val="Contedos"/>
              <w:ind w:left="720"/>
            </w:pPr>
            <w:r w:rsidRPr="00960F6D">
              <w:t>-</w:t>
            </w:r>
            <w:r w:rsidR="00073E51">
              <w:t xml:space="preserve"> </w:t>
            </w:r>
            <w:r w:rsidR="006A065E" w:rsidRPr="00960F6D">
              <w:t xml:space="preserve">Promover o envolvimento nas atividades de capacitação e </w:t>
            </w:r>
            <w:r w:rsidR="008F5A79">
              <w:t xml:space="preserve">nos </w:t>
            </w:r>
            <w:r w:rsidR="006A065E" w:rsidRPr="00960F6D">
              <w:t xml:space="preserve">Laboratórios de Sustentabilidade aquando </w:t>
            </w:r>
            <w:r w:rsidR="008F5A79">
              <w:t>d</w:t>
            </w:r>
            <w:r w:rsidR="006A065E" w:rsidRPr="00960F6D">
              <w:t>a sua realização</w:t>
            </w:r>
            <w:r w:rsidR="00960F6D" w:rsidRPr="00960F6D">
              <w:t>.</w:t>
            </w:r>
          </w:p>
          <w:p w14:paraId="61E834AA" w14:textId="19B407F8" w:rsidR="00AC238F" w:rsidRPr="00960F6D" w:rsidRDefault="00AC238F" w:rsidP="00960F6D">
            <w:pPr>
              <w:pStyle w:val="Contedos"/>
              <w:ind w:left="720"/>
            </w:pPr>
            <w:r w:rsidRPr="00960F6D">
              <w:t xml:space="preserve">- Disponibilizar informação no </w:t>
            </w:r>
            <w:r w:rsidR="00073E51">
              <w:t>p</w:t>
            </w:r>
            <w:r w:rsidRPr="00960F6D">
              <w:t xml:space="preserve">ortal ODSlocal através do mapeamento e divulgação de projetos </w:t>
            </w:r>
            <w:r w:rsidR="0032587E" w:rsidRPr="00960F6D">
              <w:t xml:space="preserve">locais </w:t>
            </w:r>
            <w:r w:rsidRPr="00960F6D">
              <w:t xml:space="preserve">de referência e de boas práticas </w:t>
            </w:r>
            <w:r w:rsidR="0032587E" w:rsidRPr="00960F6D">
              <w:t>municipais</w:t>
            </w:r>
            <w:r w:rsidRPr="00960F6D">
              <w:t xml:space="preserve">, </w:t>
            </w:r>
            <w:r w:rsidR="00E64855" w:rsidRPr="00960F6D">
              <w:t xml:space="preserve">respeitando rigorosamente os direitos de autor e </w:t>
            </w:r>
            <w:r w:rsidR="008B541D" w:rsidRPr="00960F6D">
              <w:t xml:space="preserve">a </w:t>
            </w:r>
            <w:r w:rsidR="00E64855" w:rsidRPr="00960F6D">
              <w:t>propriedade intelectual de terceiros, abstendo-se de usar, reproduzir ou distribuir conteúdos protegidos sem a devida autorização, de acordo com as leis aplicáveis.</w:t>
            </w:r>
          </w:p>
          <w:p w14:paraId="3B79D893" w14:textId="1B92B5EB" w:rsidR="00AC238F" w:rsidRPr="00960F6D" w:rsidRDefault="00AC238F" w:rsidP="00960F6D">
            <w:pPr>
              <w:pStyle w:val="Ttulo1"/>
            </w:pPr>
            <w:r w:rsidRPr="00960F6D">
              <w:lastRenderedPageBreak/>
              <w:t>DIREITOS E DEVERES</w:t>
            </w:r>
          </w:p>
          <w:p w14:paraId="2F78C333" w14:textId="77777777" w:rsidR="0084229E" w:rsidRPr="00960F6D" w:rsidRDefault="0084229E" w:rsidP="00960F6D">
            <w:pPr>
              <w:pStyle w:val="Ttulo3"/>
            </w:pPr>
          </w:p>
          <w:p w14:paraId="36EAB4AE" w14:textId="6AE6B348" w:rsidR="006663D7" w:rsidRPr="00960F6D" w:rsidRDefault="006663D7" w:rsidP="00960F6D">
            <w:pPr>
              <w:pStyle w:val="Ttulo3"/>
            </w:pPr>
            <w:r w:rsidRPr="00960F6D">
              <w:t>Versão AVANÇADA</w:t>
            </w:r>
          </w:p>
          <w:p w14:paraId="5BF86388" w14:textId="77777777" w:rsidR="00B1338C" w:rsidRPr="00960F6D" w:rsidRDefault="006663D7" w:rsidP="00960F6D">
            <w:pPr>
              <w:pStyle w:val="Contedos"/>
            </w:pPr>
            <w:r w:rsidRPr="00960F6D">
              <w:t>Ao subscrever a Carta de Compromisso integrando a Plataforma ODSlocal, o Município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709"/>
            </w:tblGrid>
            <w:tr w:rsidR="00B1338C" w:rsidRPr="00960F6D" w14:paraId="41CB0B74" w14:textId="77777777" w:rsidTr="009520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8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709" w:type="dxa"/>
                </w:tcPr>
                <w:p w14:paraId="5A747C22" w14:textId="77777777" w:rsidR="00B1338C" w:rsidRPr="00960F6D" w:rsidRDefault="00B1338C" w:rsidP="00960F6D">
                  <w:pPr>
                    <w:pStyle w:val="Contedos"/>
                  </w:pPr>
                  <w:r w:rsidRPr="00960F6D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960F6D">
                    <w:instrText xml:space="preserve"> FORMTEXT </w:instrText>
                  </w:r>
                  <w:r w:rsidRPr="00960F6D">
                    <w:fldChar w:fldCharType="separate"/>
                  </w:r>
                  <w:r w:rsidRPr="00960F6D">
                    <w:rPr>
                      <w:noProof/>
                    </w:rPr>
                    <w:t> </w:t>
                  </w:r>
                  <w:r w:rsidRPr="00960F6D">
                    <w:rPr>
                      <w:noProof/>
                    </w:rPr>
                    <w:t> </w:t>
                  </w:r>
                  <w:r w:rsidRPr="00960F6D">
                    <w:rPr>
                      <w:noProof/>
                    </w:rPr>
                    <w:t> </w:t>
                  </w:r>
                  <w:r w:rsidRPr="00960F6D">
                    <w:rPr>
                      <w:noProof/>
                    </w:rPr>
                    <w:t> </w:t>
                  </w:r>
                  <w:r w:rsidRPr="00960F6D">
                    <w:rPr>
                      <w:noProof/>
                    </w:rPr>
                    <w:t> </w:t>
                  </w:r>
                  <w:r w:rsidRPr="00960F6D">
                    <w:fldChar w:fldCharType="end"/>
                  </w:r>
                </w:p>
              </w:tc>
            </w:tr>
          </w:tbl>
          <w:p w14:paraId="65223CAB" w14:textId="5125D839" w:rsidR="006663D7" w:rsidRPr="00960F6D" w:rsidRDefault="006663D7" w:rsidP="00960F6D">
            <w:pPr>
              <w:pStyle w:val="Contedos"/>
            </w:pPr>
            <w:r w:rsidRPr="00960F6D">
              <w:t xml:space="preserve"> tem direito às seguintes funcionalidades adicionais</w:t>
            </w:r>
            <w:r w:rsidR="008B541D" w:rsidRPr="00960F6D">
              <w:t xml:space="preserve"> em relação à versão BASE</w:t>
            </w:r>
            <w:r w:rsidRPr="00960F6D">
              <w:t>:</w:t>
            </w:r>
          </w:p>
          <w:p w14:paraId="280C99E1" w14:textId="6522FF70" w:rsidR="006663D7" w:rsidRPr="00960F6D" w:rsidRDefault="006663D7" w:rsidP="00960F6D">
            <w:pPr>
              <w:pStyle w:val="Contedos"/>
            </w:pPr>
          </w:p>
          <w:p w14:paraId="7F686079" w14:textId="329E25B4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Acesso administrativo à área privada do </w:t>
            </w:r>
            <w:r w:rsidR="00073E51">
              <w:t>p</w:t>
            </w:r>
            <w:r w:rsidRPr="00960F6D">
              <w:t>ortal ODSlocal</w:t>
            </w:r>
          </w:p>
          <w:p w14:paraId="624A0455" w14:textId="7D0AB537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Moderação de projetos</w:t>
            </w:r>
            <w:r w:rsidR="008B541D" w:rsidRPr="00960F6D">
              <w:t xml:space="preserve"> locais submetidos para mapeamento no </w:t>
            </w:r>
            <w:r w:rsidR="00073E51">
              <w:t>p</w:t>
            </w:r>
            <w:r w:rsidR="008B541D" w:rsidRPr="00960F6D">
              <w:t>ortal</w:t>
            </w:r>
            <w:r w:rsidR="0032587E" w:rsidRPr="00960F6D">
              <w:t xml:space="preserve"> ODSlocal</w:t>
            </w:r>
          </w:p>
          <w:p w14:paraId="4C950CD1" w14:textId="7F4B1FB5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Gestão </w:t>
            </w:r>
            <w:r w:rsidR="0084565F" w:rsidRPr="00960F6D">
              <w:t xml:space="preserve">ilimitada </w:t>
            </w:r>
            <w:r w:rsidRPr="00960F6D">
              <w:t xml:space="preserve">de boas práticas municipais </w:t>
            </w:r>
          </w:p>
          <w:p w14:paraId="0D1982E6" w14:textId="41696E93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Atualização automática de indicadores de referência</w:t>
            </w:r>
            <w:r w:rsidR="0032587E" w:rsidRPr="00960F6D">
              <w:t xml:space="preserve"> (comuns a todos os municípios do país)</w:t>
            </w:r>
          </w:p>
          <w:p w14:paraId="26BF6448" w14:textId="33E4E264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Atualização automática de indicadores específicos </w:t>
            </w:r>
            <w:r w:rsidR="008B541D" w:rsidRPr="00960F6D">
              <w:t>do município</w:t>
            </w:r>
          </w:p>
          <w:p w14:paraId="1776F6E0" w14:textId="6ECDEE71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Gestão de indicadores específicos </w:t>
            </w:r>
            <w:r w:rsidR="008B541D" w:rsidRPr="00960F6D">
              <w:t xml:space="preserve">do </w:t>
            </w:r>
            <w:r w:rsidRPr="00960F6D">
              <w:t>munic</w:t>
            </w:r>
            <w:r w:rsidR="008B541D" w:rsidRPr="00960F6D">
              <w:t>ípio</w:t>
            </w:r>
          </w:p>
          <w:p w14:paraId="49E9A540" w14:textId="329DBA7C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Gestão de equipa </w:t>
            </w:r>
            <w:r w:rsidR="0032587E" w:rsidRPr="00960F6D">
              <w:t xml:space="preserve">municipal </w:t>
            </w:r>
            <w:r w:rsidRPr="00960F6D">
              <w:t>e utilizadores</w:t>
            </w:r>
            <w:r w:rsidR="0084565F" w:rsidRPr="00960F6D">
              <w:t xml:space="preserve"> ilimitados</w:t>
            </w:r>
          </w:p>
          <w:p w14:paraId="237552BB" w14:textId="419082BB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Exportação de dados e gráficos </w:t>
            </w:r>
          </w:p>
          <w:p w14:paraId="66F39889" w14:textId="2917E75A" w:rsidR="00F47EDE" w:rsidRPr="00960F6D" w:rsidRDefault="00073E51" w:rsidP="00960F6D">
            <w:pPr>
              <w:pStyle w:val="Contedos"/>
              <w:numPr>
                <w:ilvl w:val="0"/>
                <w:numId w:val="5"/>
              </w:numPr>
            </w:pPr>
            <w:r>
              <w:t>Exportação de um r</w:t>
            </w:r>
            <w:r w:rsidR="00F47EDE" w:rsidRPr="00960F6D">
              <w:t>elatório sinótico (em desenvolvimento)</w:t>
            </w:r>
          </w:p>
          <w:p w14:paraId="2A2FC059" w14:textId="77777777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Acesso ao </w:t>
            </w:r>
            <w:r w:rsidRPr="00960F6D">
              <w:rPr>
                <w:i/>
                <w:iCs w:val="0"/>
              </w:rPr>
              <w:t>helpdesk</w:t>
            </w:r>
            <w:r w:rsidRPr="00960F6D">
              <w:t xml:space="preserve"> e apoio técnico personalizado</w:t>
            </w:r>
          </w:p>
          <w:p w14:paraId="1FB4478B" w14:textId="470277EE" w:rsidR="0084565F" w:rsidRPr="00960F6D" w:rsidRDefault="0084565F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Acesso</w:t>
            </w:r>
            <w:r w:rsidR="006A065E" w:rsidRPr="00960F6D">
              <w:t xml:space="preserve"> a</w:t>
            </w:r>
            <w:r w:rsidRPr="00960F6D">
              <w:t xml:space="preserve"> </w:t>
            </w:r>
            <w:r w:rsidR="006A065E" w:rsidRPr="00960F6D">
              <w:t>formação especializada</w:t>
            </w:r>
            <w:r w:rsidR="006A065E" w:rsidRPr="00960F6D" w:rsidDel="006A065E">
              <w:t xml:space="preserve"> </w:t>
            </w:r>
            <w:r w:rsidR="006A065E" w:rsidRPr="00960F6D">
              <w:t>“ODSlocal – Capacitação de agentes para a Agenda 2030”</w:t>
            </w:r>
            <w:r w:rsidRPr="00960F6D">
              <w:t xml:space="preserve"> (</w:t>
            </w:r>
            <w:r w:rsidR="006A065E" w:rsidRPr="00960F6D">
              <w:t xml:space="preserve">pacote formativo </w:t>
            </w:r>
            <w:r w:rsidRPr="00960F6D">
              <w:t>em desenvolvimento)</w:t>
            </w:r>
          </w:p>
          <w:p w14:paraId="75342DD4" w14:textId="57A42CA2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Acesso à conferência anual</w:t>
            </w:r>
            <w:r w:rsidR="0084565F" w:rsidRPr="00960F6D">
              <w:t xml:space="preserve"> e candidatura aos</w:t>
            </w:r>
            <w:r w:rsidRPr="00960F6D">
              <w:t xml:space="preserve"> selos e prémios ODSlocal</w:t>
            </w:r>
          </w:p>
          <w:p w14:paraId="6DCF147A" w14:textId="77777777" w:rsidR="00F47EDE" w:rsidRPr="00960F6D" w:rsidRDefault="00F47EDE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 xml:space="preserve">Integração na exposição mediática </w:t>
            </w:r>
            <w:r w:rsidRPr="00960F6D">
              <w:rPr>
                <w:i/>
                <w:iCs w:val="0"/>
              </w:rPr>
              <w:t>premium</w:t>
            </w:r>
          </w:p>
          <w:p w14:paraId="2E0FB963" w14:textId="7B5D219C" w:rsidR="00CA56DD" w:rsidRPr="00960F6D" w:rsidRDefault="00073E51" w:rsidP="00960F6D">
            <w:pPr>
              <w:pStyle w:val="Contedos"/>
              <w:numPr>
                <w:ilvl w:val="0"/>
                <w:numId w:val="5"/>
              </w:numPr>
            </w:pPr>
            <w:r>
              <w:t>Ferramenta de i</w:t>
            </w:r>
            <w:r w:rsidR="004A7CE1" w:rsidRPr="00960F6D">
              <w:t xml:space="preserve">nteroperabilidade </w:t>
            </w:r>
            <w:r>
              <w:t>que p</w:t>
            </w:r>
            <w:r w:rsidRPr="00073E51">
              <w:t>ermite sincronizar base de dados dos municípios com o portal ODSloca</w:t>
            </w:r>
            <w:r>
              <w:t xml:space="preserve">l </w:t>
            </w:r>
            <w:r w:rsidR="004A7CE1" w:rsidRPr="00960F6D">
              <w:t>(</w:t>
            </w:r>
            <w:r w:rsidR="00BA4915">
              <w:t>modelo</w:t>
            </w:r>
            <w:r w:rsidR="004A7CE1" w:rsidRPr="00960F6D">
              <w:t xml:space="preserve"> A)</w:t>
            </w:r>
          </w:p>
          <w:p w14:paraId="063F4914" w14:textId="6AB6170F" w:rsidR="004A7CE1" w:rsidRPr="00960F6D" w:rsidRDefault="004A7CE1" w:rsidP="00960F6D">
            <w:pPr>
              <w:pStyle w:val="Contedos"/>
              <w:numPr>
                <w:ilvl w:val="0"/>
                <w:numId w:val="5"/>
              </w:numPr>
            </w:pPr>
            <w:r w:rsidRPr="00960F6D">
              <w:t>In</w:t>
            </w:r>
            <w:r w:rsidR="00BA4915">
              <w:t>corpo</w:t>
            </w:r>
            <w:r w:rsidRPr="00960F6D">
              <w:t xml:space="preserve">ração do </w:t>
            </w:r>
            <w:r w:rsidR="00BA4915">
              <w:t>p</w:t>
            </w:r>
            <w:r w:rsidRPr="00960F6D">
              <w:t xml:space="preserve">ortal ODSlocal no </w:t>
            </w:r>
            <w:r w:rsidR="00BA4915" w:rsidRPr="00BA4915">
              <w:rPr>
                <w:i/>
                <w:iCs w:val="0"/>
              </w:rPr>
              <w:t>web</w:t>
            </w:r>
            <w:r w:rsidRPr="00960F6D">
              <w:rPr>
                <w:i/>
                <w:iCs w:val="0"/>
              </w:rPr>
              <w:t xml:space="preserve">site </w:t>
            </w:r>
            <w:r w:rsidRPr="00960F6D">
              <w:t>do município</w:t>
            </w:r>
            <w:r w:rsidR="00BA4915">
              <w:t xml:space="preserve"> (</w:t>
            </w:r>
            <w:r w:rsidRPr="00960F6D">
              <w:t>Iframe</w:t>
            </w:r>
            <w:r w:rsidR="00BA4915">
              <w:t>)</w:t>
            </w:r>
          </w:p>
          <w:p w14:paraId="3B207BD5" w14:textId="64948B50" w:rsidR="006663D7" w:rsidRPr="00960F6D" w:rsidRDefault="006663D7" w:rsidP="00960F6D">
            <w:pPr>
              <w:pStyle w:val="Contedos"/>
            </w:pPr>
          </w:p>
          <w:p w14:paraId="638EB3E1" w14:textId="55DBCE33" w:rsidR="006663D7" w:rsidRPr="00960F6D" w:rsidRDefault="006663D7" w:rsidP="00960F6D">
            <w:pPr>
              <w:pStyle w:val="Contedos"/>
            </w:pPr>
            <w:r w:rsidRPr="00960F6D">
              <w:t xml:space="preserve">Conforme o município subscritor se situe acima ou abaixo de 80% </w:t>
            </w:r>
            <w:r w:rsidR="00073E51">
              <w:t>i</w:t>
            </w:r>
            <w:r w:rsidR="00073E51" w:rsidRPr="00073E51">
              <w:t xml:space="preserve">ndicador per </w:t>
            </w:r>
            <w:r w:rsidR="00073E51">
              <w:t>c</w:t>
            </w:r>
            <w:r w:rsidR="00073E51" w:rsidRPr="00073E51">
              <w:t>apita do poder de compra</w:t>
            </w:r>
            <w:r w:rsidR="00073E51">
              <w:t xml:space="preserve"> (</w:t>
            </w:r>
            <w:proofErr w:type="spellStart"/>
            <w:r w:rsidR="00073E51">
              <w:t>IpC</w:t>
            </w:r>
            <w:proofErr w:type="spellEnd"/>
            <w:r w:rsidR="00073E51">
              <w:t>)</w:t>
            </w:r>
            <w:r w:rsidRPr="00960F6D">
              <w:t>, consideram-se dois escalões – A e B</w:t>
            </w:r>
            <w:r w:rsidR="005C1AC7" w:rsidRPr="00960F6D">
              <w:t xml:space="preserve"> </w:t>
            </w:r>
            <w:r w:rsidRPr="00960F6D">
              <w:t>– a que correspondem os seguintes valores:</w:t>
            </w:r>
          </w:p>
          <w:p w14:paraId="10DFC2FB" w14:textId="62DA7055" w:rsidR="006663D7" w:rsidRPr="00960F6D" w:rsidRDefault="006663D7" w:rsidP="00960F6D">
            <w:pPr>
              <w:pStyle w:val="Contedos"/>
            </w:pPr>
          </w:p>
          <w:p w14:paraId="16542FC2" w14:textId="60460A80" w:rsidR="006663D7" w:rsidRPr="00960F6D" w:rsidRDefault="006663D7" w:rsidP="00960F6D">
            <w:pPr>
              <w:pStyle w:val="Contedos"/>
              <w:ind w:left="720"/>
            </w:pPr>
            <w:r w:rsidRPr="00960F6D">
              <w:t xml:space="preserve">Opção versão avançada 1. Subscrição anual*: </w:t>
            </w:r>
          </w:p>
          <w:p w14:paraId="74979EB8" w14:textId="159F8FD4" w:rsidR="006663D7" w:rsidRPr="00960F6D" w:rsidRDefault="005C6EC6" w:rsidP="00960F6D">
            <w:pPr>
              <w:pStyle w:val="Contedos"/>
              <w:ind w:left="720"/>
            </w:pPr>
            <w:r w:rsidRPr="00960F6D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 w:rsidRPr="00960F6D">
              <w:instrText xml:space="preserve"> FORMCHECKBOX </w:instrText>
            </w:r>
            <w:r w:rsidR="00000000">
              <w:fldChar w:fldCharType="separate"/>
            </w:r>
            <w:r w:rsidRPr="00960F6D">
              <w:fldChar w:fldCharType="end"/>
            </w:r>
            <w:bookmarkEnd w:id="1"/>
            <w:r w:rsidR="003D7C83" w:rsidRPr="00960F6D">
              <w:t xml:space="preserve">        </w:t>
            </w:r>
            <w:r w:rsidR="006663D7" w:rsidRPr="00960F6D">
              <w:t xml:space="preserve">A: </w:t>
            </w:r>
            <w:r w:rsidR="00676D49" w:rsidRPr="00960F6D">
              <w:t xml:space="preserve">6.097,56 </w:t>
            </w:r>
            <w:r w:rsidR="006663D7" w:rsidRPr="00960F6D">
              <w:t xml:space="preserve">€ / B: </w:t>
            </w:r>
            <w:r w:rsidR="00676D49" w:rsidRPr="00960F6D">
              <w:t>2.032,52</w:t>
            </w:r>
            <w:r w:rsidR="006663D7" w:rsidRPr="00960F6D">
              <w:t>€</w:t>
            </w:r>
          </w:p>
          <w:p w14:paraId="3724B7E4" w14:textId="0AC2B7A9" w:rsidR="006663D7" w:rsidRPr="00960F6D" w:rsidRDefault="006663D7" w:rsidP="00960F6D">
            <w:pPr>
              <w:pStyle w:val="Contedos"/>
              <w:ind w:left="720"/>
            </w:pPr>
            <w:r w:rsidRPr="00960F6D">
              <w:t xml:space="preserve">Opção versão avançada 2. Subscrição de três anos*: </w:t>
            </w:r>
          </w:p>
          <w:p w14:paraId="16AF81FE" w14:textId="1B5D44C0" w:rsidR="006663D7" w:rsidRPr="00960F6D" w:rsidRDefault="005C6EC6" w:rsidP="00960F6D">
            <w:pPr>
              <w:pStyle w:val="Contedos"/>
              <w:ind w:left="720"/>
            </w:pPr>
            <w:r w:rsidRPr="00960F6D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4"/>
            <w:r w:rsidRPr="00960F6D">
              <w:instrText xml:space="preserve"> FORMCHECKBOX </w:instrText>
            </w:r>
            <w:r w:rsidR="00000000">
              <w:fldChar w:fldCharType="separate"/>
            </w:r>
            <w:r w:rsidRPr="00960F6D">
              <w:fldChar w:fldCharType="end"/>
            </w:r>
            <w:bookmarkEnd w:id="2"/>
            <w:r w:rsidRPr="00960F6D">
              <w:t xml:space="preserve">        </w:t>
            </w:r>
            <w:r w:rsidR="006663D7" w:rsidRPr="00960F6D">
              <w:t xml:space="preserve">A: </w:t>
            </w:r>
            <w:r w:rsidR="00676D49" w:rsidRPr="00960F6D">
              <w:t>12.195,12</w:t>
            </w:r>
            <w:r w:rsidR="006663D7" w:rsidRPr="00960F6D">
              <w:t xml:space="preserve">€ / B: </w:t>
            </w:r>
            <w:r w:rsidR="00676D49" w:rsidRPr="00960F6D">
              <w:t>4.878,05</w:t>
            </w:r>
            <w:r w:rsidR="006663D7" w:rsidRPr="00960F6D">
              <w:t>€</w:t>
            </w:r>
          </w:p>
          <w:p w14:paraId="2495E3AB" w14:textId="403E8D09" w:rsidR="005C6EC6" w:rsidRPr="00960F6D" w:rsidRDefault="006663D7" w:rsidP="00960F6D">
            <w:pPr>
              <w:pStyle w:val="Contedos"/>
              <w:ind w:left="720"/>
            </w:pPr>
            <w:r w:rsidRPr="00960F6D">
              <w:t>*</w:t>
            </w:r>
            <w:r w:rsidR="00676D49" w:rsidRPr="00960F6D">
              <w:t xml:space="preserve">ao valor acresce </w:t>
            </w:r>
            <w:r w:rsidR="00CF32C5" w:rsidRPr="00960F6D">
              <w:t>IVA à taxa legal em vigor</w:t>
            </w:r>
            <w:r w:rsidRPr="00960F6D">
              <w:t>.</w:t>
            </w:r>
          </w:p>
          <w:p w14:paraId="2791AAFF" w14:textId="77777777" w:rsidR="00952047" w:rsidRPr="00960F6D" w:rsidRDefault="00952047" w:rsidP="00960F6D">
            <w:pPr>
              <w:pStyle w:val="Contedos"/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855"/>
            </w:tblGrid>
            <w:tr w:rsidR="005C6EC6" w:rsidRPr="00960F6D" w14:paraId="3E12292E" w14:textId="77777777" w:rsidTr="00D336DA">
              <w:tc>
                <w:tcPr>
                  <w:tcW w:w="1515" w:type="dxa"/>
                </w:tcPr>
                <w:p w14:paraId="494DB5AF" w14:textId="6238A091" w:rsidR="005C6EC6" w:rsidRPr="00960F6D" w:rsidRDefault="005C6EC6" w:rsidP="00960F6D">
                  <w:pPr>
                    <w:pStyle w:val="Contedos"/>
                  </w:pPr>
                  <w:r w:rsidRPr="00960F6D">
                    <w:t>Assinatura:</w:t>
                  </w:r>
                </w:p>
              </w:tc>
              <w:tc>
                <w:tcPr>
                  <w:tcW w:w="4541" w:type="dxa"/>
                </w:tcPr>
                <w:p w14:paraId="453FDD1B" w14:textId="697B068C" w:rsidR="005C6EC6" w:rsidRPr="00960F6D" w:rsidRDefault="00073E51" w:rsidP="00960F6D">
                  <w:pPr>
                    <w:pStyle w:val="Contedos"/>
                  </w:pPr>
                  <w:r>
                    <w:pict w14:anchorId="178D50B9">
                      <v:shape id="_x0000_i1026" type="#_x0000_t75" alt="Microsoft Office Signature Line..." style="width:232pt;height:56pt">
                        <v:imagedata r:id="rId10" o:title=""/>
                        <o:lock v:ext="edit" ungrouping="t" rotation="t" cropping="t" verticies="t" text="t" grouping="t"/>
                        <o:signatureline v:ext="edit" id="{FE7B83D3-70A8-449A-92A7-93FE62827B99}" provid="{00000000-0000-0000-0000-000000000000}" o:signinginstructions="Antes de assinar digitalmente verifique que o documento está correctamente preenchido." showsigndate="f" signinginstructionsset="t" issignatureline="t"/>
                      </v:shape>
                    </w:pict>
                  </w:r>
                </w:p>
              </w:tc>
            </w:tr>
          </w:tbl>
          <w:p w14:paraId="4BC63CFF" w14:textId="055EE578" w:rsidR="008259F6" w:rsidRPr="00960F6D" w:rsidRDefault="008259F6" w:rsidP="00960F6D">
            <w:pPr>
              <w:pStyle w:val="Contedos"/>
            </w:pPr>
          </w:p>
          <w:p w14:paraId="2FAA1123" w14:textId="2E353438" w:rsidR="008259F6" w:rsidRPr="00960F6D" w:rsidRDefault="008259F6" w:rsidP="00960F6D">
            <w:pPr>
              <w:pStyle w:val="Contedos"/>
              <w:rPr>
                <w:noProof/>
              </w:rPr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541"/>
            </w:tblGrid>
            <w:tr w:rsidR="005C6EC6" w:rsidRPr="00960F6D" w14:paraId="6D010D88" w14:textId="77777777" w:rsidTr="005C6EC6">
              <w:tc>
                <w:tcPr>
                  <w:tcW w:w="1515" w:type="dxa"/>
                  <w:tcBorders>
                    <w:bottom w:val="nil"/>
                  </w:tcBorders>
                </w:tcPr>
                <w:p w14:paraId="69A460FB" w14:textId="0D6E0AD4" w:rsidR="005C6EC6" w:rsidRPr="00960F6D" w:rsidRDefault="005C6EC6" w:rsidP="00960F6D">
                  <w:pPr>
                    <w:pStyle w:val="Contedos"/>
                  </w:pPr>
                  <w:r w:rsidRPr="00960F6D">
                    <w:t>Data:</w:t>
                  </w:r>
                </w:p>
              </w:tc>
              <w:tc>
                <w:tcPr>
                  <w:tcW w:w="4541" w:type="dxa"/>
                </w:tcPr>
                <w:p w14:paraId="62297F2F" w14:textId="0998C5FC" w:rsidR="005C6EC6" w:rsidRPr="00960F6D" w:rsidRDefault="003D7C83" w:rsidP="00960F6D">
                  <w:pPr>
                    <w:pStyle w:val="Contedos"/>
                  </w:pPr>
                  <w:r w:rsidRPr="00960F6D"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3" w:name="Text2"/>
                  <w:r w:rsidRPr="00960F6D">
                    <w:instrText xml:space="preserve"> FORMTEXT </w:instrText>
                  </w:r>
                  <w:r w:rsidRPr="00960F6D">
                    <w:fldChar w:fldCharType="separate"/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="00E33D33" w:rsidRPr="00960F6D">
                    <w:t> </w:t>
                  </w:r>
                  <w:r w:rsidRPr="00960F6D">
                    <w:fldChar w:fldCharType="end"/>
                  </w:r>
                  <w:bookmarkEnd w:id="3"/>
                </w:p>
              </w:tc>
            </w:tr>
          </w:tbl>
          <w:p w14:paraId="6B7F69DA" w14:textId="77777777" w:rsidR="008259F6" w:rsidRPr="00960F6D" w:rsidRDefault="008259F6" w:rsidP="00960F6D">
            <w:pPr>
              <w:pStyle w:val="Contedos"/>
              <w:rPr>
                <w:noProof/>
              </w:rPr>
            </w:pPr>
          </w:p>
          <w:p w14:paraId="0BCFA26A" w14:textId="77777777" w:rsidR="008259F6" w:rsidRPr="00960F6D" w:rsidRDefault="008259F6" w:rsidP="00960F6D">
            <w:pPr>
              <w:pStyle w:val="Contedos"/>
              <w:rPr>
                <w:noProof/>
              </w:rPr>
            </w:pPr>
          </w:p>
          <w:p w14:paraId="1B8DB8D7" w14:textId="77777777" w:rsidR="00F5334B" w:rsidRPr="00960F6D" w:rsidRDefault="00F5334B" w:rsidP="00960F6D">
            <w:pPr>
              <w:pStyle w:val="Ttulo1"/>
            </w:pPr>
          </w:p>
          <w:p w14:paraId="6E2CF7B8" w14:textId="26312566" w:rsidR="008259F6" w:rsidRPr="00960F6D" w:rsidRDefault="008259F6" w:rsidP="00960F6D">
            <w:pPr>
              <w:pStyle w:val="Ttulo1"/>
              <w:spacing w:before="0"/>
            </w:pPr>
            <w:r w:rsidRPr="00960F6D">
              <w:lastRenderedPageBreak/>
              <w:t>ANEXO</w:t>
            </w:r>
          </w:p>
          <w:p w14:paraId="1D5F1DBD" w14:textId="65028EAC" w:rsidR="008259F6" w:rsidRPr="00960F6D" w:rsidRDefault="008259F6" w:rsidP="00960F6D">
            <w:pPr>
              <w:pStyle w:val="Ttulo2"/>
              <w:spacing w:after="0"/>
            </w:pPr>
            <w:r w:rsidRPr="00960F6D">
              <w:rPr>
                <w:b/>
                <w:bCs/>
              </w:rPr>
              <w:t xml:space="preserve">Municípios </w:t>
            </w:r>
            <w:r w:rsidR="008B541D" w:rsidRPr="00960F6D">
              <w:rPr>
                <w:b/>
                <w:bCs/>
              </w:rPr>
              <w:t xml:space="preserve">do </w:t>
            </w:r>
            <w:r w:rsidRPr="00960F6D">
              <w:rPr>
                <w:b/>
                <w:bCs/>
              </w:rPr>
              <w:t>escalão A</w:t>
            </w:r>
            <w:r w:rsidRPr="00960F6D">
              <w:t xml:space="preserve"> (acima de 80% da média nacional do poder de compra per capita</w:t>
            </w:r>
            <w:r w:rsidR="000F670B" w:rsidRPr="00960F6D">
              <w:rPr>
                <w:vertAlign w:val="superscript"/>
              </w:rPr>
              <w:t>1</w:t>
            </w:r>
            <w:r w:rsidRPr="00960F6D">
              <w:t>)</w:t>
            </w:r>
          </w:p>
          <w:tbl>
            <w:tblPr>
              <w:tblW w:w="10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26"/>
              <w:gridCol w:w="2718"/>
              <w:gridCol w:w="2718"/>
              <w:gridCol w:w="2718"/>
            </w:tblGrid>
            <w:tr w:rsidR="000B7E0C" w:rsidRPr="00960F6D" w14:paraId="33D79585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E44C176" w14:textId="3CD2ABD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Abrantes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EBE8A23" w14:textId="02F8D0F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Coimbra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EC61205" w14:textId="01E917E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Mealhada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FAE1139" w14:textId="20AB455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Santo Tirso</w:t>
                  </w:r>
                </w:p>
              </w:tc>
            </w:tr>
            <w:tr w:rsidR="000B7E0C" w:rsidRPr="00960F6D" w14:paraId="7DB13195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08FD2AD" w14:textId="7916413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Águeda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8921C00" w14:textId="1E767EE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Condeixa-a-Nova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8490E3A" w14:textId="6645C04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Mirandela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5B3CC4B" w14:textId="658FBB0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São Brás de Alportel</w:t>
                  </w:r>
                </w:p>
              </w:tc>
            </w:tr>
            <w:tr w:rsidR="000B7E0C" w:rsidRPr="00960F6D" w14:paraId="097BCEA7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1C82741" w14:textId="65D2034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Albergaria-a-Velha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696A17C" w14:textId="42EF73E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Constância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BBDE6B8" w14:textId="1CEEE7E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Moita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F48DE0F" w14:textId="5607AE2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São João da Madeira</w:t>
                  </w:r>
                </w:p>
              </w:tc>
            </w:tr>
            <w:tr w:rsidR="000B7E0C" w:rsidRPr="00960F6D" w14:paraId="2A22CC44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DB3910A" w14:textId="44D56CB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Albufeira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CD02B90" w14:textId="773F66A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Covilhã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92401C2" w14:textId="144232B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Montemor-o-Novo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564767F" w14:textId="7FB0CC2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São Roque do Pico</w:t>
                  </w:r>
                </w:p>
              </w:tc>
            </w:tr>
            <w:tr w:rsidR="000B7E0C" w:rsidRPr="00960F6D" w14:paraId="4292FB7A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403165C" w14:textId="4AB8E78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Alcácer do Sal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57D901A" w14:textId="5651CB7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Elvas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D0E16A0" w14:textId="4A9FCAF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Montijo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86E885" w14:textId="3C94168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Seixal</w:t>
                  </w:r>
                </w:p>
              </w:tc>
            </w:tr>
            <w:tr w:rsidR="000B7E0C" w:rsidRPr="00960F6D" w14:paraId="144F27D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BC643E6" w14:textId="3297C6B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Alcanena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0279A76" w14:textId="1AF67F8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Entroncamento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A5D546B" w14:textId="6F39C8E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Mora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97C6583" w14:textId="1830514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Sesimbra</w:t>
                  </w:r>
                </w:p>
              </w:tc>
            </w:tr>
            <w:tr w:rsidR="000B7E0C" w:rsidRPr="00960F6D" w14:paraId="2FAEED8D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BB8F186" w14:textId="03B03B8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Alcobaça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11669E9" w14:textId="7D8615F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Espinho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3E9ED62" w14:textId="16DC629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Mortágua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04484FF" w14:textId="10AA87F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Setúbal</w:t>
                  </w:r>
                </w:p>
              </w:tc>
            </w:tr>
            <w:tr w:rsidR="000B7E0C" w:rsidRPr="00960F6D" w14:paraId="045CB8A8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4DBF590" w14:textId="1AE9192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Alcochete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568901E" w14:textId="1C063F2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Esposende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76DC3EF" w14:textId="1FBE0DD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Nazaré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9029D63" w14:textId="792E64D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Sever do Vouga</w:t>
                  </w:r>
                </w:p>
              </w:tc>
            </w:tr>
            <w:tr w:rsidR="000B7E0C" w:rsidRPr="00960F6D" w14:paraId="466837CB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424C8C3" w14:textId="7B76452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Alenquer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236E8D6" w14:textId="36B0EC6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Estarreja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F8F274B" w14:textId="5926080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Óbidos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1E34203" w14:textId="03DF9E1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Silves</w:t>
                  </w:r>
                </w:p>
              </w:tc>
            </w:tr>
            <w:tr w:rsidR="000B7E0C" w:rsidRPr="00960F6D" w14:paraId="230F9C3E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7314442" w14:textId="0347E98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Aljustrel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81465D4" w14:textId="3C6AA26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Estremoz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193454A" w14:textId="230E2E3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Odivelas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9D60876" w14:textId="34BFC5B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Sines</w:t>
                  </w:r>
                </w:p>
              </w:tc>
            </w:tr>
            <w:tr w:rsidR="000B7E0C" w:rsidRPr="00960F6D" w14:paraId="09881137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8E9B64A" w14:textId="78D672F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Almada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902FE77" w14:textId="61E4577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Évora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2E8DCF1" w14:textId="720EABC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Oeiras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A70EEDA" w14:textId="3C1111FD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Sintra</w:t>
                  </w:r>
                </w:p>
              </w:tc>
            </w:tr>
            <w:tr w:rsidR="000B7E0C" w:rsidRPr="00960F6D" w14:paraId="2BF554A5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40933A9" w14:textId="56069F1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Almeirim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0FBB94" w14:textId="0FFBCC6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Faro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69BE6CB" w14:textId="37E0979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Olhão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5F1E546" w14:textId="75EBF13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Sobral de Monte Agraço</w:t>
                  </w:r>
                </w:p>
              </w:tc>
            </w:tr>
            <w:tr w:rsidR="000B7E0C" w:rsidRPr="00960F6D" w14:paraId="2869B659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DBD09D7" w14:textId="571323D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Almodôvar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82F7D62" w14:textId="49DDDF1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Felgueiras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E9F13E" w14:textId="3E24021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Oliveira de Azeméis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9D8ACCB" w14:textId="779106A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Tavira</w:t>
                  </w:r>
                </w:p>
              </w:tc>
            </w:tr>
            <w:tr w:rsidR="000B7E0C" w:rsidRPr="00960F6D" w14:paraId="1DBD8AC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A853C8F" w14:textId="1452655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Alpiarça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4713E0C" w14:textId="5FC4545D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Figueira da Foz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7663530" w14:textId="06706FA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Oliveira de Frades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71362AE" w14:textId="11B8CEF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Tomar</w:t>
                  </w:r>
                </w:p>
              </w:tc>
            </w:tr>
            <w:tr w:rsidR="000B7E0C" w:rsidRPr="00960F6D" w14:paraId="50CE995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B8288EF" w14:textId="3807897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Amadora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9CBDD9E" w14:textId="09E559E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Funchal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D01B0FF" w14:textId="2278A1A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Oliveira do Bairro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4EFDBC4" w14:textId="79E8D0A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Torres Novas</w:t>
                  </w:r>
                </w:p>
              </w:tc>
            </w:tr>
            <w:tr w:rsidR="000B7E0C" w:rsidRPr="00960F6D" w14:paraId="1950687A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0DE503D" w14:textId="1431443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Anadia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BB90AA2" w14:textId="3EB72F9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Golegã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D98D7E" w14:textId="08DE55C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Ourém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915EDCB" w14:textId="7399078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Torres Vedras</w:t>
                  </w:r>
                </w:p>
              </w:tc>
            </w:tr>
            <w:tr w:rsidR="000B7E0C" w:rsidRPr="00960F6D" w14:paraId="06E82D87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CC4E118" w14:textId="4111DAD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Angra do Heroísmo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7FC2836" w14:textId="14A9759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Gondomar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F9F9F4B" w14:textId="548E033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Ovar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9AEEDDE" w14:textId="50C2D23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Trofa</w:t>
                  </w:r>
                </w:p>
              </w:tc>
            </w:tr>
            <w:tr w:rsidR="000B7E0C" w:rsidRPr="00960F6D" w14:paraId="21EC5D2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4273949" w14:textId="6505A8D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Arruda dos Vinhos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FCD638F" w14:textId="441020F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Grândola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5714E13" w14:textId="671E573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Paços de Ferreira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6CD02AD" w14:textId="5D081BF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Vale de Cambra</w:t>
                  </w:r>
                </w:p>
              </w:tc>
            </w:tr>
            <w:tr w:rsidR="000B7E0C" w:rsidRPr="00960F6D" w14:paraId="0E18765E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3BF2EEA" w14:textId="252C5E6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Aveiro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87776E3" w14:textId="39CE06D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Guarda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A18BEEC" w14:textId="12045A4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Palmela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261697C" w14:textId="1B24C5B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Valença</w:t>
                  </w:r>
                </w:p>
              </w:tc>
            </w:tr>
            <w:tr w:rsidR="000B7E0C" w:rsidRPr="00960F6D" w14:paraId="309E9905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B81B017" w14:textId="322DBA9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Azambuja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94D4830" w14:textId="2FE92EC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Guimarães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4D70725" w14:textId="4C074CD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Penafiel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839E8A4" w14:textId="6CC1DD2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Valongo</w:t>
                  </w:r>
                </w:p>
              </w:tc>
            </w:tr>
            <w:tr w:rsidR="000B7E0C" w:rsidRPr="00960F6D" w14:paraId="37D96F86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F612C8F" w14:textId="1F5CA07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Barcelos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DF73853" w14:textId="1FB4B63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Horta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038A1D7" w14:textId="4F1B12F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Peniche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7A59F34" w14:textId="644E6C5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Velas</w:t>
                  </w:r>
                </w:p>
              </w:tc>
            </w:tr>
            <w:tr w:rsidR="000B7E0C" w:rsidRPr="00960F6D" w14:paraId="1F737F66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B983528" w14:textId="3F845B4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Barreiro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93C1255" w14:textId="72BEB2E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Ílhavo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097EF57" w14:textId="5CB47A0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Peso da Régua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FC5B9BE" w14:textId="2FA069B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Vendas Novas</w:t>
                  </w:r>
                </w:p>
              </w:tc>
            </w:tr>
            <w:tr w:rsidR="000B7E0C" w:rsidRPr="00960F6D" w14:paraId="5329802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CEB2993" w14:textId="53AF9F0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Batalha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A6A4BF" w14:textId="18E2CCE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Lagoa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80B2402" w14:textId="12BA63F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Pombal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E71146C" w14:textId="3804F00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Viana do Castelo</w:t>
                  </w:r>
                </w:p>
              </w:tc>
            </w:tr>
            <w:tr w:rsidR="000B7E0C" w:rsidRPr="00960F6D" w14:paraId="4C2B5928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A270B72" w14:textId="13745AE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Beja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6EF1118" w14:textId="4FDB39D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Lagos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C6FA926" w14:textId="139ACE0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Ponta Delgada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2B8F211" w14:textId="3078B56D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da Praia da Vitória</w:t>
                  </w:r>
                </w:p>
              </w:tc>
            </w:tr>
            <w:tr w:rsidR="000B7E0C" w:rsidRPr="00960F6D" w14:paraId="17B19B0A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6082B59" w14:textId="71D14DAD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Benavente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273CAAC" w14:textId="2846E65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Lajes das Flores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F33246A" w14:textId="34DDE83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Ponte de Sor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808E121" w14:textId="21D4E6A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do Conde</w:t>
                  </w:r>
                </w:p>
              </w:tc>
            </w:tr>
            <w:tr w:rsidR="000B7E0C" w:rsidRPr="00960F6D" w14:paraId="3A5CD389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3957F44" w14:textId="059DD14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Bombarral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94002C2" w14:textId="42FF6D6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Lamego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7B6A903" w14:textId="40213B8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Portalegre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57EBE72" w14:textId="7FA03B4C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do Porto</w:t>
                  </w:r>
                </w:p>
              </w:tc>
            </w:tr>
            <w:tr w:rsidR="000B7E0C" w:rsidRPr="00960F6D" w14:paraId="18F3225C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62C0A7C" w14:textId="1273165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Braga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29AF71D" w14:textId="5C14BB1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Leiria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E06D29F" w14:textId="55F5657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Portimão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6CB1BB7" w14:textId="410FD52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Franca de Xira</w:t>
                  </w:r>
                </w:p>
              </w:tc>
            </w:tr>
            <w:tr w:rsidR="000B7E0C" w:rsidRPr="00960F6D" w14:paraId="7F4C63A3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279E5F5" w14:textId="642DF21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Bragança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977CD3B" w14:textId="2259734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Lisboa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409397B" w14:textId="42423B4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Porto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0EF16D9" w14:textId="1770636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Nova de Cerveira</w:t>
                  </w:r>
                </w:p>
              </w:tc>
            </w:tr>
            <w:tr w:rsidR="000B7E0C" w:rsidRPr="00960F6D" w14:paraId="4476AEBE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975821" w14:textId="51ADED7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Caldas da Rainha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91CC3D4" w14:textId="5CA897E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Loulé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916DB1" w14:textId="01E903B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Porto de Mós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929D254" w14:textId="4DA1348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Nova de Famalicão</w:t>
                  </w:r>
                </w:p>
              </w:tc>
            </w:tr>
            <w:tr w:rsidR="000B7E0C" w:rsidRPr="00960F6D" w14:paraId="5F10CCC0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81A7AC7" w14:textId="187BF18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Caminha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E4F045" w14:textId="4AD75CD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Loures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BE267F3" w14:textId="63402CB0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Porto Santo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7BAA9CC" w14:textId="3C6963B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Nova de Gaia</w:t>
                  </w:r>
                </w:p>
              </w:tc>
            </w:tr>
            <w:tr w:rsidR="000B7E0C" w:rsidRPr="00960F6D" w14:paraId="1B2B3736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28BD332" w14:textId="65ECC4B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Campo Maior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931D8CA" w14:textId="4311969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Lourinhã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8569CFE" w14:textId="2FFF586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Póvoa de Varzim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DD18D6B" w14:textId="3223CF5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Real</w:t>
                  </w:r>
                </w:p>
              </w:tc>
            </w:tr>
            <w:tr w:rsidR="000B7E0C" w:rsidRPr="00960F6D" w14:paraId="102DDDE7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3F1D779" w14:textId="4742AA8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Cantanhede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FE43A63" w14:textId="14CB340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Lousã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1A0C45B" w14:textId="71EF003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Reguengos de Monsaraz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F99891D" w14:textId="22D6A868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Real de Santo António</w:t>
                  </w:r>
                </w:p>
              </w:tc>
            </w:tr>
            <w:tr w:rsidR="000B7E0C" w:rsidRPr="00960F6D" w14:paraId="259DB485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A6A705" w14:textId="6395741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Cartaxo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6624092" w14:textId="52982FE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Madalena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25409CA" w14:textId="78E842E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Rio Maior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D0861D3" w14:textId="20076929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Vila Viçosa</w:t>
                  </w:r>
                </w:p>
              </w:tc>
            </w:tr>
            <w:tr w:rsidR="000B7E0C" w:rsidRPr="00960F6D" w14:paraId="2E181CDF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E231621" w14:textId="77931E7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Cascais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314B23A" w14:textId="3372D40A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Mafra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C06246D" w14:textId="015B7AC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Salvaterra de Magos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2B03CC5" w14:textId="575A1964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Viseu</w:t>
                  </w:r>
                </w:p>
              </w:tc>
            </w:tr>
            <w:tr w:rsidR="000B7E0C" w:rsidRPr="00960F6D" w14:paraId="5595E29D" w14:textId="77777777" w:rsidTr="00056046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A5B7F44" w14:textId="6203ECE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Castelo Branco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32E3AF5" w14:textId="573D47A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Maia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988805" w14:textId="2D80E1B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Santa Cruz das Flores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9A6F871" w14:textId="368D06D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Vizela</w:t>
                  </w:r>
                </w:p>
              </w:tc>
            </w:tr>
            <w:tr w:rsidR="000B7E0C" w:rsidRPr="00960F6D" w14:paraId="54A191AD" w14:textId="77777777" w:rsidTr="00672228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A6C9B14" w14:textId="4BA5477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Castro Marim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38641CE" w14:textId="64F34243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Mangualde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97591F" w14:textId="445F9AF2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Santa Maria da Feira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942D992" w14:textId="7777777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</w:p>
              </w:tc>
            </w:tr>
            <w:tr w:rsidR="000B7E0C" w:rsidRPr="00960F6D" w14:paraId="7B7558F2" w14:textId="77777777" w:rsidTr="00672228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21BAA10" w14:textId="1EB48F3B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Castro Verde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57E8ED" w14:textId="6341E7B1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Marinha Grande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98FA005" w14:textId="22C8121E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Santarém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FAA414" w14:textId="7777777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</w:p>
              </w:tc>
            </w:tr>
            <w:tr w:rsidR="000B7E0C" w:rsidRPr="00960F6D" w14:paraId="53BF73E6" w14:textId="77777777" w:rsidTr="00672228">
              <w:trPr>
                <w:trHeight w:val="29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863CD5F" w14:textId="0FE797D6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Chaves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7CA8DB5" w14:textId="72626BF5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Matosinhos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0AB0437" w14:textId="706BBCBF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  <w:r w:rsidRPr="00960F6D">
                    <w:rPr>
                      <w:rFonts w:ascii="Roboto" w:hAnsi="Roboto" w:cs="Arial"/>
                      <w:color w:val="024F75" w:themeColor="accent1"/>
                      <w:sz w:val="18"/>
                      <w:szCs w:val="18"/>
                    </w:rPr>
                    <w:t>Santiago do Cacém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CD72F2" w14:textId="77777777" w:rsidR="000B7E0C" w:rsidRPr="00960F6D" w:rsidRDefault="000B7E0C" w:rsidP="00960F6D">
                  <w:pPr>
                    <w:pStyle w:val="Contedos"/>
                    <w:spacing w:line="240" w:lineRule="auto"/>
                    <w:rPr>
                      <w:rFonts w:ascii="Roboto" w:hAnsi="Roboto"/>
                      <w:color w:val="024F75" w:themeColor="accent1"/>
                      <w:sz w:val="18"/>
                      <w:szCs w:val="18"/>
                    </w:rPr>
                  </w:pPr>
                </w:p>
              </w:tc>
            </w:tr>
          </w:tbl>
          <w:p w14:paraId="3C988F4D" w14:textId="10CD92B6" w:rsidR="00E528A7" w:rsidRPr="00960F6D" w:rsidRDefault="00E528A7" w:rsidP="00960F6D">
            <w:pPr>
              <w:tabs>
                <w:tab w:val="left" w:pos="2320"/>
              </w:tabs>
            </w:pPr>
          </w:p>
        </w:tc>
      </w:tr>
    </w:tbl>
    <w:p w14:paraId="475B1BB3" w14:textId="0A62C6ED" w:rsidR="00DA1C23" w:rsidRPr="00960F6D" w:rsidRDefault="00DD28A3" w:rsidP="00960F6D">
      <w:pPr>
        <w:pStyle w:val="Ttulo2"/>
      </w:pPr>
      <w:r w:rsidRPr="00960F6D">
        <w:rPr>
          <w:b/>
          <w:bCs/>
        </w:rPr>
        <w:lastRenderedPageBreak/>
        <w:t xml:space="preserve">Municípios </w:t>
      </w:r>
      <w:r w:rsidR="008B541D" w:rsidRPr="00960F6D">
        <w:rPr>
          <w:b/>
          <w:bCs/>
        </w:rPr>
        <w:t xml:space="preserve">do </w:t>
      </w:r>
      <w:r w:rsidRPr="00960F6D">
        <w:rPr>
          <w:b/>
          <w:bCs/>
        </w:rPr>
        <w:t>escalão B</w:t>
      </w:r>
      <w:r w:rsidRPr="00960F6D">
        <w:t xml:space="preserve"> </w:t>
      </w:r>
      <w:r w:rsidR="008F5AC5" w:rsidRPr="00960F6D">
        <w:t>(</w:t>
      </w:r>
      <w:r w:rsidRPr="00960F6D">
        <w:t>todos os restantes</w:t>
      </w:r>
      <w:r w:rsidR="008F5AC5" w:rsidRPr="00960F6D">
        <w:t>)</w:t>
      </w:r>
    </w:p>
    <w:p w14:paraId="17B71DBF" w14:textId="6BC50F76" w:rsidR="0069236C" w:rsidRPr="00960F6D" w:rsidRDefault="000F670B" w:rsidP="00960F6D">
      <w:pPr>
        <w:pStyle w:val="Contedos"/>
        <w:numPr>
          <w:ilvl w:val="0"/>
          <w:numId w:val="8"/>
        </w:numPr>
        <w:spacing w:line="240" w:lineRule="auto"/>
        <w:rPr>
          <w:rFonts w:ascii="Roboto" w:hAnsi="Roboto" w:cs="Arial"/>
          <w:color w:val="024F75" w:themeColor="accent1"/>
          <w:sz w:val="18"/>
          <w:szCs w:val="18"/>
        </w:rPr>
      </w:pPr>
      <w:r w:rsidRPr="00960F6D">
        <w:rPr>
          <w:rFonts w:ascii="Roboto" w:hAnsi="Roboto" w:cs="Arial"/>
          <w:color w:val="024F75" w:themeColor="accent1"/>
          <w:sz w:val="18"/>
          <w:szCs w:val="18"/>
        </w:rPr>
        <w:t>Instituto Nacional de Estatística - Estudo sobre o Poder de Compra Concelhio: 2021. Lisboa: INE, 2023. Disponível na www: &lt;</w:t>
      </w:r>
      <w:r w:rsidR="00BA4915" w:rsidRPr="00960F6D">
        <w:rPr>
          <w:rFonts w:ascii="Roboto" w:hAnsi="Roboto" w:cs="Arial"/>
          <w:color w:val="024F75" w:themeColor="accent1"/>
          <w:sz w:val="18"/>
          <w:szCs w:val="18"/>
        </w:rPr>
        <w:t>url: https://www.ine.pt/xurl/pub/439549749</w:t>
      </w:r>
      <w:r w:rsidRPr="00960F6D">
        <w:rPr>
          <w:rFonts w:ascii="Roboto" w:hAnsi="Roboto" w:cs="Arial"/>
          <w:color w:val="024F75" w:themeColor="accent1"/>
          <w:sz w:val="18"/>
          <w:szCs w:val="18"/>
        </w:rPr>
        <w:t>&gt;. ISSN 0872-5977. ISBN 978-989-25-0654-8</w:t>
      </w:r>
    </w:p>
    <w:sectPr w:rsidR="0069236C" w:rsidRPr="00960F6D" w:rsidSect="00800C87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418" w:right="936" w:bottom="284" w:left="936" w:header="0" w:footer="50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5D56C" w14:textId="77777777" w:rsidR="00800C87" w:rsidRDefault="00800C87">
      <w:r>
        <w:separator/>
      </w:r>
    </w:p>
    <w:p w14:paraId="6FD994DB" w14:textId="77777777" w:rsidR="00800C87" w:rsidRDefault="00800C87"/>
    <w:p w14:paraId="093082E2" w14:textId="77777777" w:rsidR="00800C87" w:rsidRDefault="00800C87"/>
    <w:p w14:paraId="2519CC2E" w14:textId="77777777" w:rsidR="00800C87" w:rsidRDefault="00800C87"/>
    <w:p w14:paraId="69BABD67" w14:textId="77777777" w:rsidR="00800C87" w:rsidRDefault="00800C87" w:rsidP="001B4ED1"/>
  </w:endnote>
  <w:endnote w:type="continuationSeparator" w:id="0">
    <w:p w14:paraId="0C18571E" w14:textId="77777777" w:rsidR="00800C87" w:rsidRDefault="00800C87">
      <w:r>
        <w:continuationSeparator/>
      </w:r>
    </w:p>
    <w:p w14:paraId="1CD2C97B" w14:textId="77777777" w:rsidR="00800C87" w:rsidRDefault="00800C87"/>
    <w:p w14:paraId="5D883445" w14:textId="77777777" w:rsidR="00800C87" w:rsidRDefault="00800C87"/>
    <w:p w14:paraId="4D4A2AEF" w14:textId="77777777" w:rsidR="00800C87" w:rsidRDefault="00800C87"/>
    <w:p w14:paraId="315DF3EF" w14:textId="77777777" w:rsidR="00800C87" w:rsidRDefault="00800C87" w:rsidP="001B4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84B7A" w14:textId="546FAA8E" w:rsidR="005C6EC6" w:rsidRDefault="0046275A" w:rsidP="000D3CC6">
    <w:pPr>
      <w:tabs>
        <w:tab w:val="center" w:pos="4550"/>
        <w:tab w:val="left" w:pos="5818"/>
      </w:tabs>
      <w:ind w:right="-31"/>
      <w:jc w:val="right"/>
      <w:rPr>
        <w:color w:val="061F57" w:themeColor="text2" w:themeShade="B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EA84EA" wp14:editId="195FC9D9">
              <wp:simplePos x="0" y="0"/>
              <wp:positionH relativeFrom="column">
                <wp:posOffset>0</wp:posOffset>
              </wp:positionH>
              <wp:positionV relativeFrom="paragraph">
                <wp:posOffset>-19685</wp:posOffset>
              </wp:positionV>
              <wp:extent cx="1155700" cy="196850"/>
              <wp:effectExtent l="0" t="0" r="0" b="0"/>
              <wp:wrapNone/>
              <wp:docPr id="6" name="Google Shape;85;p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57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C0252A" w14:textId="77777777" w:rsidR="0046275A" w:rsidRPr="00E31ECA" w:rsidRDefault="0046275A" w:rsidP="0046275A">
                          <w:pPr>
                            <w:spacing w:line="273" w:lineRule="auto"/>
                            <w:rPr>
                              <w:rFonts w:ascii="Arial" w:eastAsia="Arial" w:hAnsi="Arial" w:cs="Arial"/>
                              <w:b w:val="0"/>
                              <w:i w:val="0"/>
                              <w:iCs/>
                              <w:smallCaps/>
                              <w:color w:val="767171" w:themeColor="background2" w:themeShade="80"/>
                              <w:sz w:val="14"/>
                              <w:szCs w:val="14"/>
                            </w:rPr>
                          </w:pPr>
                          <w:r w:rsidRPr="00E31ECA">
                            <w:rPr>
                              <w:rFonts w:ascii="Arial" w:eastAsia="Arial" w:hAnsi="Arial" w:cs="Arial"/>
                              <w:b w:val="0"/>
                              <w:i w:val="0"/>
                              <w:iCs/>
                              <w:smallCaps/>
                              <w:color w:val="767171" w:themeColor="background2" w:themeShade="80"/>
                              <w:sz w:val="14"/>
                              <w:szCs w:val="14"/>
                            </w:rPr>
                            <w:t>Promotores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A84EA" id="Google Shape;85;p2" o:spid="_x0000_s1027" style="position:absolute;left:0;text-align:left;margin-left:0;margin-top:-1.55pt;width:91pt;height: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" filled="f" stroked="f">
              <v:textbox inset="2.53958mm,1.2694mm,2.53958mm,1.2694mm">
                <w:txbxContent>
                  <w:p w14:paraId="1BC0252A" w14:textId="77777777" w:rsidR="0046275A" w:rsidRPr="00E31ECA" w:rsidRDefault="0046275A" w:rsidP="0046275A">
                    <w:pPr>
                      <w:spacing w:line="273" w:lineRule="auto"/>
                      <w:rPr>
                        <w:rFonts w:ascii="Arial" w:eastAsia="Arial" w:hAnsi="Arial" w:cs="Arial"/>
                        <w:b w:val="0"/>
                        <w:i w:val="0"/>
                        <w:iCs/>
                        <w:smallCaps/>
                        <w:color w:val="767171" w:themeColor="background2" w:themeShade="80"/>
                        <w:sz w:val="14"/>
                        <w:szCs w:val="14"/>
                      </w:rPr>
                    </w:pPr>
                    <w:r w:rsidRPr="00E31ECA">
                      <w:rPr>
                        <w:rFonts w:ascii="Arial" w:eastAsia="Arial" w:hAnsi="Arial" w:cs="Arial"/>
                        <w:b w:val="0"/>
                        <w:i w:val="0"/>
                        <w:iCs/>
                        <w:smallCaps/>
                        <w:color w:val="767171" w:themeColor="background2" w:themeShade="80"/>
                        <w:sz w:val="14"/>
                        <w:szCs w:val="14"/>
                      </w:rPr>
                      <w:t>Promotores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0A63A615" wp14:editId="79B437FC">
          <wp:simplePos x="0" y="0"/>
          <wp:positionH relativeFrom="column">
            <wp:posOffset>38100</wp:posOffset>
          </wp:positionH>
          <wp:positionV relativeFrom="paragraph">
            <wp:posOffset>120015</wp:posOffset>
          </wp:positionV>
          <wp:extent cx="1625600" cy="355600"/>
          <wp:effectExtent l="0" t="0" r="0" b="6350"/>
          <wp:wrapNone/>
          <wp:docPr id="7" name="Google Shape;88;p2" descr="Uma imagem com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oogle Shape;88;p2" descr="Uma imagem com texto&#10;&#10;Descrição gerada automaticamente"/>
                  <pic:cNvPicPr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6256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EC6">
      <w:rPr>
        <w:color w:val="061F57" w:themeColor="text2" w:themeShade="BF"/>
        <w:sz w:val="24"/>
        <w:szCs w:val="24"/>
      </w:rPr>
      <w:t xml:space="preserve">  </w:t>
    </w:r>
  </w:p>
  <w:p w14:paraId="5112E26C" w14:textId="49B38A95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4143A" w:themeColor="text2" w:themeShade="80"/>
        <w:sz w:val="24"/>
        <w:szCs w:val="24"/>
      </w:rPr>
    </w:pP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PAGE 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  <w:r>
      <w:rPr>
        <w:color w:val="061F57" w:themeColor="text2" w:themeShade="BF"/>
        <w:sz w:val="24"/>
        <w:szCs w:val="24"/>
      </w:rPr>
      <w:t xml:space="preserve"> | </w:t>
    </w: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NUMPAGES  \* Arabic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</w:p>
  <w:p w14:paraId="0E8F8DCE" w14:textId="705CAA3E" w:rsidR="005C6EC6" w:rsidRDefault="005C6EC6" w:rsidP="001B4E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C994E" w14:textId="77777777" w:rsidR="00800C87" w:rsidRDefault="00800C87">
      <w:r>
        <w:separator/>
      </w:r>
    </w:p>
    <w:p w14:paraId="571215F5" w14:textId="77777777" w:rsidR="00800C87" w:rsidRDefault="00800C87"/>
    <w:p w14:paraId="6BE142ED" w14:textId="77777777" w:rsidR="00800C87" w:rsidRDefault="00800C87"/>
    <w:p w14:paraId="3BD15FA8" w14:textId="77777777" w:rsidR="00800C87" w:rsidRDefault="00800C87"/>
    <w:p w14:paraId="6A4F76B0" w14:textId="77777777" w:rsidR="00800C87" w:rsidRDefault="00800C87" w:rsidP="001B4ED1"/>
  </w:footnote>
  <w:footnote w:type="continuationSeparator" w:id="0">
    <w:p w14:paraId="79088BF3" w14:textId="77777777" w:rsidR="00800C87" w:rsidRDefault="00800C87">
      <w:r>
        <w:continuationSeparator/>
      </w:r>
    </w:p>
    <w:p w14:paraId="57EDF10C" w14:textId="77777777" w:rsidR="00800C87" w:rsidRDefault="00800C87"/>
    <w:p w14:paraId="5E45384B" w14:textId="77777777" w:rsidR="00800C87" w:rsidRDefault="00800C87"/>
    <w:p w14:paraId="208D7468" w14:textId="77777777" w:rsidR="00800C87" w:rsidRDefault="00800C87"/>
    <w:p w14:paraId="6DB7877B" w14:textId="77777777" w:rsidR="00800C87" w:rsidRDefault="00800C87" w:rsidP="001B4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180F1" w14:textId="718D2B4B" w:rsidR="005C6EC6" w:rsidRDefault="00000000">
    <w:pPr>
      <w:pStyle w:val="Cabealho"/>
    </w:pPr>
    <w:r>
      <w:rPr>
        <w:noProof/>
      </w:rPr>
      <w:pict w14:anchorId="4FC2D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2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  <w:p w14:paraId="6FDC90EC" w14:textId="77777777" w:rsidR="005C6EC6" w:rsidRDefault="005C6EC6"/>
  <w:p w14:paraId="2D0DA30E" w14:textId="77777777" w:rsidR="005C6EC6" w:rsidRDefault="005C6EC6" w:rsidP="001B4E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11DB1" w14:textId="1F35B8E0" w:rsidR="005C6EC6" w:rsidRDefault="00000000">
    <w:pPr>
      <w:pStyle w:val="Cabealho"/>
    </w:pPr>
    <w:r>
      <w:rPr>
        <w:noProof/>
      </w:rPr>
      <w:pict w14:anchorId="643FB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3" o:spid="_x0000_s1030" type="#_x0000_t75" style="position:absolute;margin-left:-46.8pt;margin-top:-70.65pt;width:595.45pt;height:841.9pt;z-index:-251656192;mso-position-horizontal-relative:margin;mso-position-vertical-relative:margin" o:allowincell="f">
          <v:imagedata r:id="rId1" o:title="A4 Template-04"/>
          <w10:wrap anchorx="margin" anchory="margin"/>
        </v:shape>
      </w:pict>
    </w:r>
  </w:p>
  <w:p w14:paraId="44D4B16E" w14:textId="77777777" w:rsidR="005C6EC6" w:rsidRDefault="005C6EC6"/>
  <w:p w14:paraId="7620CBA0" w14:textId="77777777" w:rsidR="005C6EC6" w:rsidRDefault="005C6EC6" w:rsidP="001B4E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1B8D" w14:textId="74A89D96" w:rsidR="005C6EC6" w:rsidRDefault="00000000">
    <w:pPr>
      <w:pStyle w:val="Cabealho"/>
    </w:pPr>
    <w:r>
      <w:rPr>
        <w:noProof/>
      </w:rPr>
      <w:pict w14:anchorId="03B27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1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pt;height:15.5pt;visibility:visible;mso-wrap-style:square" o:bullet="t">
        <v:imagedata r:id="rId1" o:title=""/>
      </v:shape>
    </w:pict>
  </w:numPicBullet>
  <w:abstractNum w:abstractNumId="0" w15:restartNumberingAfterBreak="0">
    <w:nsid w:val="36F04C41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E0DE8"/>
    <w:multiLevelType w:val="hybridMultilevel"/>
    <w:tmpl w:val="AFC246D6"/>
    <w:lvl w:ilvl="0" w:tplc="81C03F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F4EA1"/>
    <w:multiLevelType w:val="hybridMultilevel"/>
    <w:tmpl w:val="7D581CAE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67D4"/>
    <w:multiLevelType w:val="hybridMultilevel"/>
    <w:tmpl w:val="A7B8A75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43A98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34C35"/>
    <w:multiLevelType w:val="hybridMultilevel"/>
    <w:tmpl w:val="88F6B756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5177D"/>
    <w:multiLevelType w:val="hybridMultilevel"/>
    <w:tmpl w:val="BD1A1D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61486"/>
    <w:multiLevelType w:val="hybridMultilevel"/>
    <w:tmpl w:val="183E67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637367">
    <w:abstractNumId w:val="0"/>
  </w:num>
  <w:num w:numId="2" w16cid:durableId="1186095647">
    <w:abstractNumId w:val="4"/>
  </w:num>
  <w:num w:numId="3" w16cid:durableId="767968977">
    <w:abstractNumId w:val="3"/>
  </w:num>
  <w:num w:numId="4" w16cid:durableId="638221598">
    <w:abstractNumId w:val="2"/>
  </w:num>
  <w:num w:numId="5" w16cid:durableId="1904025728">
    <w:abstractNumId w:val="5"/>
  </w:num>
  <w:num w:numId="6" w16cid:durableId="1931347465">
    <w:abstractNumId w:val="6"/>
  </w:num>
  <w:num w:numId="7" w16cid:durableId="227111697">
    <w:abstractNumId w:val="7"/>
  </w:num>
  <w:num w:numId="8" w16cid:durableId="735131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4B"/>
    <w:rsid w:val="000007BE"/>
    <w:rsid w:val="000031A5"/>
    <w:rsid w:val="0002482E"/>
    <w:rsid w:val="00045E83"/>
    <w:rsid w:val="00050324"/>
    <w:rsid w:val="000674D9"/>
    <w:rsid w:val="00070DF5"/>
    <w:rsid w:val="00072B6C"/>
    <w:rsid w:val="00073E51"/>
    <w:rsid w:val="000850F2"/>
    <w:rsid w:val="0009089A"/>
    <w:rsid w:val="000A0150"/>
    <w:rsid w:val="000B7E0C"/>
    <w:rsid w:val="000D1686"/>
    <w:rsid w:val="000D3CC6"/>
    <w:rsid w:val="000E054E"/>
    <w:rsid w:val="000E63C9"/>
    <w:rsid w:val="000E67E1"/>
    <w:rsid w:val="000F670B"/>
    <w:rsid w:val="000F7113"/>
    <w:rsid w:val="00105059"/>
    <w:rsid w:val="00110B88"/>
    <w:rsid w:val="001160A3"/>
    <w:rsid w:val="001233D9"/>
    <w:rsid w:val="001305C2"/>
    <w:rsid w:val="00130E9D"/>
    <w:rsid w:val="001400D5"/>
    <w:rsid w:val="00150A6D"/>
    <w:rsid w:val="00157C8C"/>
    <w:rsid w:val="00160A31"/>
    <w:rsid w:val="00162D25"/>
    <w:rsid w:val="00173E6D"/>
    <w:rsid w:val="001830AA"/>
    <w:rsid w:val="00185B35"/>
    <w:rsid w:val="001A4A0E"/>
    <w:rsid w:val="001B4ED1"/>
    <w:rsid w:val="001B6138"/>
    <w:rsid w:val="001D360F"/>
    <w:rsid w:val="001E203C"/>
    <w:rsid w:val="001F2BC8"/>
    <w:rsid w:val="001F31F3"/>
    <w:rsid w:val="001F5F6B"/>
    <w:rsid w:val="00212FE7"/>
    <w:rsid w:val="00227650"/>
    <w:rsid w:val="00243EBC"/>
    <w:rsid w:val="00246A35"/>
    <w:rsid w:val="0027555D"/>
    <w:rsid w:val="00275FFB"/>
    <w:rsid w:val="00284348"/>
    <w:rsid w:val="002F51F5"/>
    <w:rsid w:val="00301D8C"/>
    <w:rsid w:val="00312137"/>
    <w:rsid w:val="0032566F"/>
    <w:rsid w:val="0032587E"/>
    <w:rsid w:val="00330359"/>
    <w:rsid w:val="00330664"/>
    <w:rsid w:val="0033762F"/>
    <w:rsid w:val="00347600"/>
    <w:rsid w:val="003510FE"/>
    <w:rsid w:val="00360494"/>
    <w:rsid w:val="00366C7E"/>
    <w:rsid w:val="00376B6B"/>
    <w:rsid w:val="00384EA3"/>
    <w:rsid w:val="003A39A1"/>
    <w:rsid w:val="003C2191"/>
    <w:rsid w:val="003D3863"/>
    <w:rsid w:val="003D62F1"/>
    <w:rsid w:val="003D7C83"/>
    <w:rsid w:val="003F2D5C"/>
    <w:rsid w:val="004110DE"/>
    <w:rsid w:val="00431CC8"/>
    <w:rsid w:val="0044085A"/>
    <w:rsid w:val="0046275A"/>
    <w:rsid w:val="00471A1A"/>
    <w:rsid w:val="004925CC"/>
    <w:rsid w:val="004A7CE1"/>
    <w:rsid w:val="004B21A5"/>
    <w:rsid w:val="004C2C38"/>
    <w:rsid w:val="004F15A4"/>
    <w:rsid w:val="005037F0"/>
    <w:rsid w:val="00513505"/>
    <w:rsid w:val="0051420F"/>
    <w:rsid w:val="00516A86"/>
    <w:rsid w:val="005200CE"/>
    <w:rsid w:val="005275F6"/>
    <w:rsid w:val="00530E89"/>
    <w:rsid w:val="005351DD"/>
    <w:rsid w:val="00541DDA"/>
    <w:rsid w:val="00556984"/>
    <w:rsid w:val="0056147F"/>
    <w:rsid w:val="005701C0"/>
    <w:rsid w:val="00572102"/>
    <w:rsid w:val="00576451"/>
    <w:rsid w:val="005824F4"/>
    <w:rsid w:val="00591E2E"/>
    <w:rsid w:val="005C1AC7"/>
    <w:rsid w:val="005C2B0B"/>
    <w:rsid w:val="005C6EC6"/>
    <w:rsid w:val="005E62AA"/>
    <w:rsid w:val="005F1BB0"/>
    <w:rsid w:val="005F1BFF"/>
    <w:rsid w:val="006122A2"/>
    <w:rsid w:val="00656C4D"/>
    <w:rsid w:val="006663D7"/>
    <w:rsid w:val="00666EC0"/>
    <w:rsid w:val="00676D49"/>
    <w:rsid w:val="0069236C"/>
    <w:rsid w:val="006A065E"/>
    <w:rsid w:val="006A093E"/>
    <w:rsid w:val="006B48BA"/>
    <w:rsid w:val="006D028D"/>
    <w:rsid w:val="006E5716"/>
    <w:rsid w:val="0072583E"/>
    <w:rsid w:val="007302B3"/>
    <w:rsid w:val="00730733"/>
    <w:rsid w:val="00730E3A"/>
    <w:rsid w:val="00736AAF"/>
    <w:rsid w:val="007518F2"/>
    <w:rsid w:val="0075503F"/>
    <w:rsid w:val="00765B2A"/>
    <w:rsid w:val="00783A34"/>
    <w:rsid w:val="007B0AB7"/>
    <w:rsid w:val="007C6B52"/>
    <w:rsid w:val="007D16C5"/>
    <w:rsid w:val="00800C87"/>
    <w:rsid w:val="008259F6"/>
    <w:rsid w:val="00840E04"/>
    <w:rsid w:val="0084229E"/>
    <w:rsid w:val="0084565F"/>
    <w:rsid w:val="008601EC"/>
    <w:rsid w:val="00862FE4"/>
    <w:rsid w:val="0086389A"/>
    <w:rsid w:val="00874ED4"/>
    <w:rsid w:val="0087605E"/>
    <w:rsid w:val="0087652D"/>
    <w:rsid w:val="00877E2C"/>
    <w:rsid w:val="00897D0E"/>
    <w:rsid w:val="008B1FEE"/>
    <w:rsid w:val="008B541D"/>
    <w:rsid w:val="008D4255"/>
    <w:rsid w:val="008F51CE"/>
    <w:rsid w:val="008F5A79"/>
    <w:rsid w:val="008F5AC5"/>
    <w:rsid w:val="00900F64"/>
    <w:rsid w:val="0090280A"/>
    <w:rsid w:val="009038F3"/>
    <w:rsid w:val="00903C32"/>
    <w:rsid w:val="00916B16"/>
    <w:rsid w:val="009172BC"/>
    <w:rsid w:val="009173B9"/>
    <w:rsid w:val="00930230"/>
    <w:rsid w:val="0093335D"/>
    <w:rsid w:val="0093613E"/>
    <w:rsid w:val="00941BEB"/>
    <w:rsid w:val="00943026"/>
    <w:rsid w:val="009454F7"/>
    <w:rsid w:val="00952047"/>
    <w:rsid w:val="00960F6D"/>
    <w:rsid w:val="0096154B"/>
    <w:rsid w:val="00966B81"/>
    <w:rsid w:val="00967D95"/>
    <w:rsid w:val="009C7720"/>
    <w:rsid w:val="009D457C"/>
    <w:rsid w:val="009D6DAB"/>
    <w:rsid w:val="009E66C1"/>
    <w:rsid w:val="00A05F10"/>
    <w:rsid w:val="00A14E3E"/>
    <w:rsid w:val="00A23AFA"/>
    <w:rsid w:val="00A31B3E"/>
    <w:rsid w:val="00A32065"/>
    <w:rsid w:val="00A42369"/>
    <w:rsid w:val="00A43076"/>
    <w:rsid w:val="00A431B2"/>
    <w:rsid w:val="00A532F3"/>
    <w:rsid w:val="00A8489E"/>
    <w:rsid w:val="00A936A4"/>
    <w:rsid w:val="00AB02A7"/>
    <w:rsid w:val="00AC238F"/>
    <w:rsid w:val="00AC29F3"/>
    <w:rsid w:val="00AD7C2C"/>
    <w:rsid w:val="00AE08BD"/>
    <w:rsid w:val="00B044BC"/>
    <w:rsid w:val="00B1011C"/>
    <w:rsid w:val="00B1338C"/>
    <w:rsid w:val="00B231E5"/>
    <w:rsid w:val="00B44BF8"/>
    <w:rsid w:val="00B6198D"/>
    <w:rsid w:val="00BA4915"/>
    <w:rsid w:val="00BC34F4"/>
    <w:rsid w:val="00BD24ED"/>
    <w:rsid w:val="00C02B87"/>
    <w:rsid w:val="00C06ECF"/>
    <w:rsid w:val="00C23E2F"/>
    <w:rsid w:val="00C34DEF"/>
    <w:rsid w:val="00C4086D"/>
    <w:rsid w:val="00C577A8"/>
    <w:rsid w:val="00C86E48"/>
    <w:rsid w:val="00CA1896"/>
    <w:rsid w:val="00CA56DD"/>
    <w:rsid w:val="00CB1DBC"/>
    <w:rsid w:val="00CB5B28"/>
    <w:rsid w:val="00CB7D00"/>
    <w:rsid w:val="00CC7448"/>
    <w:rsid w:val="00CD1493"/>
    <w:rsid w:val="00CE799D"/>
    <w:rsid w:val="00CF15E7"/>
    <w:rsid w:val="00CF32C5"/>
    <w:rsid w:val="00CF5371"/>
    <w:rsid w:val="00D0323A"/>
    <w:rsid w:val="00D0559F"/>
    <w:rsid w:val="00D06626"/>
    <w:rsid w:val="00D077E9"/>
    <w:rsid w:val="00D2735B"/>
    <w:rsid w:val="00D336DA"/>
    <w:rsid w:val="00D42CB7"/>
    <w:rsid w:val="00D51C79"/>
    <w:rsid w:val="00D529ED"/>
    <w:rsid w:val="00D5413D"/>
    <w:rsid w:val="00D570A9"/>
    <w:rsid w:val="00D64092"/>
    <w:rsid w:val="00D70D02"/>
    <w:rsid w:val="00D72FA6"/>
    <w:rsid w:val="00D72FB6"/>
    <w:rsid w:val="00D770C7"/>
    <w:rsid w:val="00D813B2"/>
    <w:rsid w:val="00D86945"/>
    <w:rsid w:val="00D90290"/>
    <w:rsid w:val="00DA1C23"/>
    <w:rsid w:val="00DB78D9"/>
    <w:rsid w:val="00DD152F"/>
    <w:rsid w:val="00DD28A3"/>
    <w:rsid w:val="00DE213F"/>
    <w:rsid w:val="00DF027C"/>
    <w:rsid w:val="00DF22BB"/>
    <w:rsid w:val="00DF5872"/>
    <w:rsid w:val="00DF6B95"/>
    <w:rsid w:val="00E00418"/>
    <w:rsid w:val="00E00A32"/>
    <w:rsid w:val="00E025C4"/>
    <w:rsid w:val="00E22ACD"/>
    <w:rsid w:val="00E33925"/>
    <w:rsid w:val="00E33D33"/>
    <w:rsid w:val="00E4515C"/>
    <w:rsid w:val="00E528A7"/>
    <w:rsid w:val="00E6074F"/>
    <w:rsid w:val="00E620B0"/>
    <w:rsid w:val="00E64855"/>
    <w:rsid w:val="00E64C0A"/>
    <w:rsid w:val="00E7003B"/>
    <w:rsid w:val="00E77D86"/>
    <w:rsid w:val="00E81B40"/>
    <w:rsid w:val="00E9671B"/>
    <w:rsid w:val="00EA36F0"/>
    <w:rsid w:val="00EF555B"/>
    <w:rsid w:val="00EF638A"/>
    <w:rsid w:val="00F027BB"/>
    <w:rsid w:val="00F03D1B"/>
    <w:rsid w:val="00F11DCF"/>
    <w:rsid w:val="00F162EA"/>
    <w:rsid w:val="00F2678B"/>
    <w:rsid w:val="00F27BAB"/>
    <w:rsid w:val="00F47EDE"/>
    <w:rsid w:val="00F52D27"/>
    <w:rsid w:val="00F5334B"/>
    <w:rsid w:val="00F67C6D"/>
    <w:rsid w:val="00F777B0"/>
    <w:rsid w:val="00F777FC"/>
    <w:rsid w:val="00F83527"/>
    <w:rsid w:val="00F85EA9"/>
    <w:rsid w:val="00F91AB5"/>
    <w:rsid w:val="00FB2AA7"/>
    <w:rsid w:val="00FC1DC9"/>
    <w:rsid w:val="00FD583F"/>
    <w:rsid w:val="00FD7488"/>
    <w:rsid w:val="00FE352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40830"/>
  <w15:docId w15:val="{0F211E9D-27A6-40E0-B448-FC0881A6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28D"/>
    <w:pPr>
      <w:spacing w:after="0"/>
    </w:pPr>
    <w:rPr>
      <w:rFonts w:ascii="Roboto Lt" w:eastAsiaTheme="minorEastAsia" w:hAnsi="Roboto Lt"/>
      <w:b/>
      <w:i/>
      <w:color w:val="082A75" w:themeColor="text2"/>
      <w:sz w:val="28"/>
      <w:szCs w:val="22"/>
    </w:rPr>
  </w:style>
  <w:style w:type="paragraph" w:styleId="Ttulo1">
    <w:name w:val="heading 1"/>
    <w:basedOn w:val="Normal"/>
    <w:link w:val="Ttulo1Carter"/>
    <w:uiPriority w:val="4"/>
    <w:qFormat/>
    <w:rsid w:val="00AE08BD"/>
    <w:pPr>
      <w:keepNext/>
      <w:spacing w:before="240" w:after="60"/>
      <w:outlineLvl w:val="0"/>
    </w:pPr>
    <w:rPr>
      <w:rFonts w:ascii="Roboto Black" w:eastAsiaTheme="majorEastAsia" w:hAnsi="Roboto Black" w:cstheme="majorBidi"/>
      <w:b w:val="0"/>
      <w:bCs/>
      <w:i w:val="0"/>
      <w:iCs/>
      <w:color w:val="061F57" w:themeColor="text2" w:themeShade="BF"/>
      <w:kern w:val="28"/>
      <w:sz w:val="52"/>
      <w:szCs w:val="32"/>
      <w:lang w:bidi="pt-PT"/>
    </w:rPr>
  </w:style>
  <w:style w:type="paragraph" w:styleId="Ttulo2">
    <w:name w:val="heading 2"/>
    <w:basedOn w:val="Normal"/>
    <w:next w:val="Normal"/>
    <w:link w:val="Ttulo2Carter"/>
    <w:uiPriority w:val="4"/>
    <w:qFormat/>
    <w:rsid w:val="006D028D"/>
    <w:pPr>
      <w:keepNext/>
      <w:spacing w:after="240" w:line="240" w:lineRule="auto"/>
      <w:outlineLvl w:val="1"/>
    </w:pPr>
    <w:rPr>
      <w:rFonts w:ascii="Roboto" w:eastAsiaTheme="majorEastAsia" w:hAnsi="Roboto" w:cstheme="majorBidi"/>
      <w:b w:val="0"/>
      <w:i w:val="0"/>
      <w:iCs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5"/>
    <w:unhideWhenUsed/>
    <w:qFormat/>
    <w:rsid w:val="00D813B2"/>
    <w:pPr>
      <w:keepNext/>
      <w:keepLines/>
      <w:spacing w:before="40"/>
      <w:outlineLvl w:val="2"/>
    </w:pPr>
    <w:rPr>
      <w:rFonts w:ascii="Roboto" w:eastAsiaTheme="majorEastAsia" w:hAnsi="Roboto" w:cstheme="majorBidi"/>
      <w:b w:val="0"/>
      <w:i w:val="0"/>
      <w:color w:val="012639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ter"/>
    <w:uiPriority w:val="1"/>
    <w:qFormat/>
    <w:rsid w:val="00AE08BD"/>
    <w:pPr>
      <w:spacing w:line="240" w:lineRule="auto"/>
    </w:pPr>
    <w:rPr>
      <w:rFonts w:ascii="Roboto Black" w:eastAsiaTheme="majorEastAsia" w:hAnsi="Roboto Black" w:cstheme="majorBidi"/>
      <w:bCs/>
      <w:i w:val="0"/>
      <w:iCs/>
      <w:sz w:val="70"/>
      <w:szCs w:val="70"/>
      <w:lang w:bidi="pt-PT"/>
    </w:rPr>
  </w:style>
  <w:style w:type="character" w:customStyle="1" w:styleId="TtuloCarter">
    <w:name w:val="Título Caráter"/>
    <w:basedOn w:val="Tipodeletrapredefinidodopargrafo"/>
    <w:link w:val="Ttulo"/>
    <w:uiPriority w:val="1"/>
    <w:rsid w:val="00AE08BD"/>
    <w:rPr>
      <w:rFonts w:ascii="Roboto Black" w:eastAsiaTheme="majorEastAsia" w:hAnsi="Roboto Black" w:cstheme="majorBidi"/>
      <w:b/>
      <w:bCs/>
      <w:iCs/>
      <w:color w:val="082A75" w:themeColor="text2"/>
      <w:sz w:val="70"/>
      <w:szCs w:val="70"/>
      <w:lang w:bidi="pt-PT"/>
    </w:rPr>
  </w:style>
  <w:style w:type="paragraph" w:styleId="Subttulo">
    <w:name w:val="Subtitle"/>
    <w:basedOn w:val="Normal"/>
    <w:link w:val="SubttuloCarter"/>
    <w:uiPriority w:val="2"/>
    <w:qFormat/>
    <w:rsid w:val="005351DD"/>
    <w:pPr>
      <w:framePr w:hSpace="180" w:wrap="around" w:vAnchor="text" w:hAnchor="margin" w:y="-7"/>
    </w:pPr>
    <w:rPr>
      <w:b w:val="0"/>
      <w:i w:val="0"/>
      <w:iCs/>
      <w:caps/>
      <w:spacing w:val="20"/>
      <w:sz w:val="36"/>
      <w:szCs w:val="36"/>
    </w:rPr>
  </w:style>
  <w:style w:type="character" w:customStyle="1" w:styleId="SubttuloCarter">
    <w:name w:val="Subtítulo Caráter"/>
    <w:basedOn w:val="Tipodeletrapredefinidodopargrafo"/>
    <w:link w:val="Subttulo"/>
    <w:uiPriority w:val="2"/>
    <w:rsid w:val="005351DD"/>
    <w:rPr>
      <w:rFonts w:ascii="Roboto Lt" w:eastAsiaTheme="minorEastAsia" w:hAnsi="Roboto Lt"/>
      <w:iCs/>
      <w:caps/>
      <w:color w:val="082A75" w:themeColor="text2"/>
      <w:spacing w:val="20"/>
      <w:sz w:val="36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4"/>
    <w:rsid w:val="00AE08BD"/>
    <w:rPr>
      <w:rFonts w:ascii="Roboto Black" w:eastAsiaTheme="majorEastAsia" w:hAnsi="Roboto Black" w:cstheme="majorBidi"/>
      <w:bCs/>
      <w:iCs/>
      <w:color w:val="061F57" w:themeColor="text2" w:themeShade="BF"/>
      <w:kern w:val="28"/>
      <w:sz w:val="52"/>
      <w:szCs w:val="32"/>
      <w:lang w:bidi="pt-PT"/>
    </w:rPr>
  </w:style>
  <w:style w:type="paragraph" w:styleId="Cabealho">
    <w:name w:val="header"/>
    <w:basedOn w:val="Normal"/>
    <w:link w:val="CabealhoCarter"/>
    <w:uiPriority w:val="8"/>
    <w:unhideWhenUsed/>
    <w:rsid w:val="005037F0"/>
  </w:style>
  <w:style w:type="character" w:customStyle="1" w:styleId="CabealhoCarter">
    <w:name w:val="Cabeçalho Caráter"/>
    <w:basedOn w:val="Tipodeletrapredefinidodopargrafo"/>
    <w:link w:val="Cabealho"/>
    <w:uiPriority w:val="8"/>
    <w:rsid w:val="0093335D"/>
  </w:style>
  <w:style w:type="paragraph" w:styleId="Rodap">
    <w:name w:val="footer"/>
    <w:basedOn w:val="Normal"/>
    <w:link w:val="RodapCarter"/>
    <w:uiPriority w:val="99"/>
    <w:unhideWhenUsed/>
    <w:rsid w:val="005037F0"/>
  </w:style>
  <w:style w:type="character" w:customStyle="1" w:styleId="RodapCarter">
    <w:name w:val="Rodapé Caráter"/>
    <w:basedOn w:val="Tipodeletrapredefinidodopargraf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ter">
    <w:name w:val="Título 2 Caráter"/>
    <w:basedOn w:val="Tipodeletrapredefinidodopargrafo"/>
    <w:link w:val="Ttulo2"/>
    <w:uiPriority w:val="4"/>
    <w:rsid w:val="006D028D"/>
    <w:rPr>
      <w:rFonts w:ascii="Roboto" w:eastAsiaTheme="majorEastAsia" w:hAnsi="Roboto" w:cstheme="majorBidi"/>
      <w:iCs/>
      <w:color w:val="082A75" w:themeColor="text2"/>
      <w:sz w:val="36"/>
      <w:szCs w:val="26"/>
    </w:rPr>
  </w:style>
  <w:style w:type="table" w:styleId="TabelacomGrelha">
    <w:name w:val="Table Grid"/>
    <w:basedOn w:val="Tabe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unhideWhenUsed/>
    <w:rsid w:val="00D86945"/>
    <w:rPr>
      <w:color w:val="808080"/>
    </w:rPr>
  </w:style>
  <w:style w:type="paragraph" w:customStyle="1" w:styleId="Contedos">
    <w:name w:val="Conteúdos"/>
    <w:basedOn w:val="Normal"/>
    <w:link w:val="CarterdeContedos"/>
    <w:qFormat/>
    <w:rsid w:val="00AC238F"/>
    <w:pPr>
      <w:jc w:val="both"/>
    </w:pPr>
    <w:rPr>
      <w:b w:val="0"/>
      <w:i w:val="0"/>
      <w:iCs/>
      <w:sz w:val="22"/>
    </w:rPr>
  </w:style>
  <w:style w:type="paragraph" w:customStyle="1" w:styleId="Textodenfase">
    <w:name w:val="Texto de Ênfase"/>
    <w:basedOn w:val="Normal"/>
    <w:link w:val="CarterdeTextodenfase"/>
    <w:qFormat/>
    <w:rsid w:val="00DF027C"/>
  </w:style>
  <w:style w:type="character" w:customStyle="1" w:styleId="CarterdeContedos">
    <w:name w:val="Caráter de Conteúdos"/>
    <w:basedOn w:val="Tipodeletrapredefinidodopargrafo"/>
    <w:link w:val="Contedos"/>
    <w:rsid w:val="00AC238F"/>
    <w:rPr>
      <w:rFonts w:ascii="Roboto Lt" w:eastAsiaTheme="minorEastAsia" w:hAnsi="Roboto Lt"/>
      <w:iCs/>
      <w:color w:val="082A75" w:themeColor="text2"/>
      <w:sz w:val="22"/>
      <w:szCs w:val="22"/>
    </w:rPr>
  </w:style>
  <w:style w:type="character" w:customStyle="1" w:styleId="CarterdeTextodenfase">
    <w:name w:val="Caráter de Texto de Ênfase"/>
    <w:basedOn w:val="Tipodeletrapredefinidodopargraf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Ttulo3Carter">
    <w:name w:val="Título 3 Caráter"/>
    <w:basedOn w:val="Tipodeletrapredefinidodopargrafo"/>
    <w:link w:val="Ttulo3"/>
    <w:uiPriority w:val="5"/>
    <w:rsid w:val="00D813B2"/>
    <w:rPr>
      <w:rFonts w:ascii="Roboto" w:eastAsiaTheme="majorEastAsia" w:hAnsi="Roboto" w:cstheme="majorBidi"/>
      <w:color w:val="012639" w:themeColor="accent1" w:themeShade="7F"/>
    </w:rPr>
  </w:style>
  <w:style w:type="paragraph" w:customStyle="1" w:styleId="Default">
    <w:name w:val="Default"/>
    <w:rsid w:val="00541D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Hiperligao">
    <w:name w:val="Hyperlink"/>
    <w:basedOn w:val="Tipodeletrapredefinidodopargrafo"/>
    <w:uiPriority w:val="99"/>
    <w:unhideWhenUsed/>
    <w:rsid w:val="00B6198D"/>
    <w:rPr>
      <w:color w:val="3592C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6198D"/>
    <w:rPr>
      <w:color w:val="605E5C"/>
      <w:shd w:val="clear" w:color="auto" w:fill="E1DFDD"/>
    </w:rPr>
  </w:style>
  <w:style w:type="table" w:styleId="TabeladeGrelha6Colorida-Destaque5">
    <w:name w:val="Grid Table 6 Colorful Accent 5"/>
    <w:basedOn w:val="Tabelanormal"/>
    <w:uiPriority w:val="51"/>
    <w:rsid w:val="00E025C4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Grelha7Colorida-Destaque4">
    <w:name w:val="Grid Table 7 Colorful Accent 4"/>
    <w:basedOn w:val="Tabelanormal"/>
    <w:uiPriority w:val="52"/>
    <w:rsid w:val="00E025C4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3D62F1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paragraph" w:styleId="PargrafodaLista">
    <w:name w:val="List Paragraph"/>
    <w:basedOn w:val="Normal"/>
    <w:uiPriority w:val="34"/>
    <w:qFormat/>
    <w:rsid w:val="00070DF5"/>
    <w:pPr>
      <w:spacing w:after="160" w:line="259" w:lineRule="auto"/>
      <w:ind w:left="720"/>
      <w:contextualSpacing/>
    </w:pPr>
    <w:rPr>
      <w:rFonts w:asciiTheme="minorHAnsi" w:eastAsiaTheme="minorHAnsi" w:hAnsiTheme="minorHAnsi"/>
      <w:b w:val="0"/>
      <w:i w:val="0"/>
      <w:color w:val="auto"/>
      <w:sz w:val="22"/>
      <w:lang w:val="en-US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A1C23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A1C23"/>
    <w:rPr>
      <w:rFonts w:ascii="Roboto Lt" w:eastAsiaTheme="minorEastAsia" w:hAnsi="Roboto Lt"/>
      <w:b/>
      <w:i/>
      <w:color w:val="082A75" w:themeColor="text2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A1C23"/>
    <w:rPr>
      <w:vertAlign w:val="superscript"/>
    </w:rPr>
  </w:style>
  <w:style w:type="paragraph" w:styleId="Reviso">
    <w:name w:val="Revision"/>
    <w:hidden/>
    <w:uiPriority w:val="99"/>
    <w:semiHidden/>
    <w:rsid w:val="008B541D"/>
    <w:pPr>
      <w:spacing w:after="0" w:line="240" w:lineRule="auto"/>
    </w:pPr>
    <w:rPr>
      <w:rFonts w:ascii="Roboto Lt" w:eastAsiaTheme="minorEastAsia" w:hAnsi="Roboto Lt"/>
      <w:b/>
      <w:i/>
      <w:color w:val="082A75" w:themeColor="text2"/>
      <w:sz w:val="28"/>
      <w:szCs w:val="22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2587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2587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2587E"/>
    <w:rPr>
      <w:rFonts w:ascii="Roboto Lt" w:eastAsiaTheme="minorEastAsia" w:hAnsi="Roboto Lt"/>
      <w:b/>
      <w:i/>
      <w:color w:val="082A75" w:themeColor="text2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2587E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2587E"/>
    <w:rPr>
      <w:rFonts w:ascii="Roboto Lt" w:eastAsiaTheme="minorEastAsia" w:hAnsi="Roboto Lt"/>
      <w:b/>
      <w:bCs/>
      <w:i/>
      <w:color w:val="082A75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%20Sim&#245;es\AppData\Roaming\Microsoft\Templates\Relat&#243;rio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D56E-D7DD-489D-AF89-6D8CEA0E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.dotx</Template>
  <TotalTime>17</TotalTime>
  <Pages>4</Pages>
  <Words>1028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Simões</dc:creator>
  <cp:keywords/>
  <dc:description/>
  <cp:lastModifiedBy>David Avelar</cp:lastModifiedBy>
  <cp:revision>6</cp:revision>
  <cp:lastPrinted>2020-11-01T16:52:00Z</cp:lastPrinted>
  <dcterms:created xsi:type="dcterms:W3CDTF">2024-02-21T08:51:00Z</dcterms:created>
  <dcterms:modified xsi:type="dcterms:W3CDTF">2024-02-21T09:12:00Z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